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887885" w:rsidRDefault="00FC6A89" w:rsidP="00887885">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w:t>
      </w:r>
      <w:r w:rsidR="00887885">
        <w:rPr>
          <w:rFonts w:ascii="PT Astra Serif" w:eastAsia="Times New Roman" w:hAnsi="PT Astra Serif" w:cs="Times New Roman"/>
          <w:kern w:val="2"/>
          <w:sz w:val="24"/>
          <w:szCs w:val="24"/>
          <w:lang w:eastAsia="ar-SA"/>
        </w:rPr>
        <w:t>вещению об осуществлении закупки</w:t>
      </w:r>
    </w:p>
    <w:p w:rsidR="00887885" w:rsidRPr="00F1545F" w:rsidRDefault="00887885"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p>
    <w:p w:rsidR="00887885"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887885"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B55BF9" w:rsidRPr="00F1545F"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p w:rsidR="00887885" w:rsidRDefault="0088788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5E12FF" w:rsidRDefault="00954829" w:rsidP="005E12FF">
      <w:pPr>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954829">
        <w:rPr>
          <w:rFonts w:ascii="PT Astra Serif" w:eastAsia="Times New Roman" w:hAnsi="PT Astra Serif" w:cs="Times New Roman"/>
          <w:b/>
          <w:bCs/>
          <w:kern w:val="2"/>
          <w:sz w:val="24"/>
          <w:szCs w:val="24"/>
          <w:lang w:eastAsia="ar-SA"/>
        </w:rPr>
        <w:t xml:space="preserve">на </w:t>
      </w:r>
      <w:r w:rsidR="005E12FF">
        <w:rPr>
          <w:rFonts w:ascii="PT Astra Serif" w:eastAsia="Times New Roman" w:hAnsi="PT Astra Serif" w:cs="Times New Roman"/>
          <w:b/>
          <w:bCs/>
          <w:kern w:val="2"/>
          <w:sz w:val="24"/>
          <w:szCs w:val="24"/>
          <w:lang w:eastAsia="ar-SA"/>
        </w:rPr>
        <w:t>в</w:t>
      </w:r>
      <w:r w:rsidR="005E12FF" w:rsidRPr="005E12FF">
        <w:rPr>
          <w:rFonts w:ascii="PT Astra Serif" w:eastAsia="Times New Roman" w:hAnsi="PT Astra Serif" w:cs="Times New Roman"/>
          <w:b/>
          <w:bCs/>
          <w:kern w:val="2"/>
          <w:sz w:val="24"/>
          <w:szCs w:val="24"/>
          <w:lang w:eastAsia="ar-SA"/>
        </w:rPr>
        <w:t>ыполнение работ по замене ламп в уличных шарах-светильниках в городе Югорске</w:t>
      </w:r>
    </w:p>
    <w:p w:rsidR="005E12FF" w:rsidRDefault="005E12FF" w:rsidP="005E12FF">
      <w:pPr>
        <w:suppressAutoHyphens/>
        <w:spacing w:after="0" w:line="240" w:lineRule="auto"/>
        <w:ind w:left="-284" w:right="396"/>
        <w:jc w:val="center"/>
        <w:rPr>
          <w:rFonts w:ascii="PT Astra Serif" w:eastAsia="Times New Roman" w:hAnsi="PT Astra Serif" w:cs="Times New Roman"/>
          <w:b/>
          <w:bCs/>
          <w:kern w:val="2"/>
          <w:sz w:val="24"/>
          <w:szCs w:val="24"/>
          <w:lang w:eastAsia="ar-SA"/>
        </w:rPr>
      </w:pPr>
    </w:p>
    <w:p w:rsidR="00B55BF9" w:rsidRPr="00F1545F" w:rsidRDefault="00B55BF9" w:rsidP="005E12FF">
      <w:pPr>
        <w:suppressAutoHyphens/>
        <w:spacing w:after="0" w:line="240" w:lineRule="auto"/>
        <w:ind w:left="-284" w:right="396"/>
        <w:jc w:val="center"/>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1545F">
        <w:rPr>
          <w:rFonts w:ascii="PT Astra Serif" w:eastAsia="Times New Roman" w:hAnsi="PT Astra Serif" w:cs="Times New Roman"/>
          <w:b/>
          <w:bCs/>
          <w:kern w:val="2"/>
          <w:sz w:val="24"/>
          <w:szCs w:val="24"/>
          <w:lang w:val="x-none" w:eastAsia="ar-SA"/>
        </w:rPr>
        <w:t>Югорска</w:t>
      </w:r>
      <w:proofErr w:type="spellEnd"/>
      <w:r w:rsidRPr="00F1545F">
        <w:rPr>
          <w:rFonts w:ascii="PT Astra Serif" w:eastAsia="Times New Roman" w:hAnsi="PT Astra Serif" w:cs="Times New Roman"/>
          <w:b/>
          <w:bCs/>
          <w:kern w:val="2"/>
          <w:sz w:val="24"/>
          <w:szCs w:val="24"/>
          <w:lang w:val="x-none" w:eastAsia="ar-SA"/>
        </w:rPr>
        <w:t>,</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5E12FF">
        <w:rPr>
          <w:rFonts w:ascii="PT Astra Serif" w:eastAsia="Times New Roman" w:hAnsi="PT Astra Serif" w:cs="Times New Roman"/>
          <w:kern w:val="2"/>
          <w:sz w:val="24"/>
          <w:szCs w:val="24"/>
          <w:lang w:eastAsia="ar-SA"/>
        </w:rPr>
        <w:t>выполнить</w:t>
      </w:r>
      <w:r w:rsidR="005E12FF" w:rsidRPr="005E12FF">
        <w:rPr>
          <w:rFonts w:ascii="PT Astra Serif" w:eastAsia="Times New Roman" w:hAnsi="PT Astra Serif" w:cs="Times New Roman"/>
          <w:kern w:val="2"/>
          <w:sz w:val="24"/>
          <w:szCs w:val="24"/>
          <w:lang w:eastAsia="ar-SA"/>
        </w:rPr>
        <w:t xml:space="preserve"> работ</w:t>
      </w:r>
      <w:r w:rsidR="005E12FF">
        <w:rPr>
          <w:rFonts w:ascii="PT Astra Serif" w:eastAsia="Times New Roman" w:hAnsi="PT Astra Serif" w:cs="Times New Roman"/>
          <w:kern w:val="2"/>
          <w:sz w:val="24"/>
          <w:szCs w:val="24"/>
          <w:lang w:eastAsia="ar-SA"/>
        </w:rPr>
        <w:t>ы</w:t>
      </w:r>
      <w:r w:rsidR="005E12FF" w:rsidRPr="005E12FF">
        <w:rPr>
          <w:rFonts w:ascii="PT Astra Serif" w:eastAsia="Times New Roman" w:hAnsi="PT Astra Serif" w:cs="Times New Roman"/>
          <w:kern w:val="2"/>
          <w:sz w:val="24"/>
          <w:szCs w:val="24"/>
          <w:lang w:eastAsia="ar-SA"/>
        </w:rPr>
        <w:t xml:space="preserve"> по замене ламп в уличных шарах-светильниках в городе Югорске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5E12FF"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887885">
        <w:rPr>
          <w:rFonts w:ascii="PT Astra Serif" w:eastAsia="Times New Roman" w:hAnsi="PT Astra Serif" w:cs="Times New Roman"/>
          <w:kern w:val="2"/>
          <w:sz w:val="24"/>
          <w:szCs w:val="24"/>
          <w:lang w:eastAsia="ar-SA"/>
        </w:rPr>
        <w:t>2</w:t>
      </w:r>
      <w:r w:rsidRPr="00F1545F">
        <w:rPr>
          <w:rFonts w:ascii="PT Astra Serif" w:eastAsia="Times New Roman" w:hAnsi="PT Astra Serif" w:cs="Times New Roman"/>
          <w:kern w:val="2"/>
          <w:sz w:val="24"/>
          <w:szCs w:val="24"/>
          <w:lang w:eastAsia="ar-SA"/>
        </w:rPr>
        <w:t xml:space="preserve">. Место выполнения работ: </w:t>
      </w:r>
      <w:proofErr w:type="gramStart"/>
      <w:r w:rsidR="00954829" w:rsidRPr="00954829">
        <w:rPr>
          <w:rFonts w:ascii="PT Astra Serif" w:eastAsia="Times New Roman" w:hAnsi="PT Astra Serif" w:cs="Times New Roman"/>
          <w:kern w:val="2"/>
          <w:sz w:val="24"/>
          <w:szCs w:val="24"/>
          <w:lang w:eastAsia="ar-SA"/>
        </w:rPr>
        <w:t xml:space="preserve">Ханты - Мансийский автономный округ - Югра, г. Югорск, </w:t>
      </w:r>
      <w:r w:rsidR="005E12FF" w:rsidRPr="005E12FF">
        <w:rPr>
          <w:rFonts w:ascii="PT Astra Serif" w:eastAsia="Times New Roman" w:hAnsi="PT Astra Serif" w:cs="Times New Roman"/>
          <w:kern w:val="2"/>
          <w:sz w:val="24"/>
          <w:szCs w:val="24"/>
          <w:lang w:eastAsia="ar-SA"/>
        </w:rPr>
        <w:t xml:space="preserve">ул. Ленина 29 (почта); Фонтанная площадь; ул. Мира (у морга); ул. Лесозаготовителей (парк); ул. Мира (вдоль музея); ул. Мира (у банка); ул. Толстого "ГИБДД "; ул. Толстого «Соцзащита»; </w:t>
      </w:r>
      <w:proofErr w:type="spellStart"/>
      <w:r w:rsidR="005E12FF" w:rsidRPr="005E12FF">
        <w:rPr>
          <w:rFonts w:ascii="PT Astra Serif" w:eastAsia="Times New Roman" w:hAnsi="PT Astra Serif" w:cs="Times New Roman"/>
          <w:kern w:val="2"/>
          <w:sz w:val="24"/>
          <w:szCs w:val="24"/>
          <w:lang w:eastAsia="ar-SA"/>
        </w:rPr>
        <w:t>мкр</w:t>
      </w:r>
      <w:proofErr w:type="spellEnd"/>
      <w:r w:rsidR="005E12FF" w:rsidRPr="005E12FF">
        <w:rPr>
          <w:rFonts w:ascii="PT Astra Serif" w:eastAsia="Times New Roman" w:hAnsi="PT Astra Serif" w:cs="Times New Roman"/>
          <w:kern w:val="2"/>
          <w:sz w:val="24"/>
          <w:szCs w:val="24"/>
          <w:lang w:eastAsia="ar-SA"/>
        </w:rPr>
        <w:t>.</w:t>
      </w:r>
      <w:proofErr w:type="gramEnd"/>
      <w:r w:rsidR="005E12FF" w:rsidRPr="005E12FF">
        <w:rPr>
          <w:rFonts w:ascii="PT Astra Serif" w:eastAsia="Times New Roman" w:hAnsi="PT Astra Serif" w:cs="Times New Roman"/>
          <w:kern w:val="2"/>
          <w:sz w:val="24"/>
          <w:szCs w:val="24"/>
          <w:lang w:eastAsia="ar-SA"/>
        </w:rPr>
        <w:t xml:space="preserve"> Югорск-2; ул. Менделеева; ул.40 Лет Победы; ул. Спортивная «Югра-Презент».</w:t>
      </w:r>
    </w:p>
    <w:p w:rsidR="00B55BF9" w:rsidRPr="00F1545F" w:rsidRDefault="00B55BF9" w:rsidP="005E12F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887885">
        <w:rPr>
          <w:rFonts w:ascii="PT Astra Serif" w:eastAsia="Times New Roman" w:hAnsi="PT Astra Serif" w:cs="Times New Roman"/>
          <w:kern w:val="2"/>
          <w:sz w:val="24"/>
          <w:szCs w:val="24"/>
          <w:lang w:eastAsia="ar-SA"/>
        </w:rPr>
        <w:t>3</w:t>
      </w:r>
      <w:r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в бюджета города Югорск</w:t>
      </w:r>
      <w:r w:rsidR="00E90148" w:rsidRPr="00F1545F">
        <w:rPr>
          <w:rFonts w:ascii="PT Astra Serif" w:eastAsia="Times New Roman" w:hAnsi="PT Astra Serif" w:cs="Times New Roman"/>
          <w:kern w:val="2"/>
          <w:sz w:val="24"/>
          <w:szCs w:val="24"/>
          <w:lang w:eastAsia="ar-SA"/>
        </w:rPr>
        <w:t>а</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F1545F" w:rsidRDefault="00DF2587" w:rsidP="00F1545F">
      <w:pPr>
        <w:suppressAutoHyphens/>
        <w:spacing w:after="0" w:line="240" w:lineRule="auto"/>
        <w:ind w:left="-284" w:right="396"/>
        <w:jc w:val="both"/>
        <w:rPr>
          <w:rFonts w:ascii="PT Astra Serif" w:eastAsia="Arial CYR" w:hAnsi="PT Astra Serif" w:cs="Times New Roman"/>
          <w:kern w:val="2"/>
          <w:sz w:val="24"/>
          <w:szCs w:val="24"/>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507924" w:rsidRPr="00507924" w:rsidRDefault="00507924" w:rsidP="00507924">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507924">
        <w:rPr>
          <w:rFonts w:ascii="PT Astra Serif" w:eastAsia="Times New Roman" w:hAnsi="PT Astra Serif" w:cs="Times New Roman"/>
          <w:kern w:val="2"/>
          <w:sz w:val="24"/>
          <w:szCs w:val="24"/>
          <w:lang w:eastAsia="ar-SA"/>
        </w:rPr>
        <w:t xml:space="preserve">- начало: </w:t>
      </w:r>
      <w:proofErr w:type="gramStart"/>
      <w:r w:rsidRPr="00507924">
        <w:rPr>
          <w:rFonts w:ascii="PT Astra Serif" w:eastAsia="Times New Roman" w:hAnsi="PT Astra Serif" w:cs="Times New Roman"/>
          <w:kern w:val="2"/>
          <w:sz w:val="24"/>
          <w:szCs w:val="24"/>
          <w:lang w:eastAsia="ar-SA"/>
        </w:rPr>
        <w:t>с даты заключения</w:t>
      </w:r>
      <w:proofErr w:type="gramEnd"/>
      <w:r w:rsidRPr="00507924">
        <w:rPr>
          <w:rFonts w:ascii="PT Astra Serif" w:eastAsia="Times New Roman" w:hAnsi="PT Astra Serif" w:cs="Times New Roman"/>
          <w:kern w:val="2"/>
          <w:sz w:val="24"/>
          <w:szCs w:val="24"/>
          <w:lang w:eastAsia="ar-SA"/>
        </w:rPr>
        <w:t xml:space="preserve"> муниципального контракта;</w:t>
      </w:r>
    </w:p>
    <w:p w:rsidR="00507924" w:rsidRPr="00F1545F" w:rsidRDefault="00507924" w:rsidP="00507924">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507924">
        <w:rPr>
          <w:rFonts w:ascii="PT Astra Serif" w:eastAsia="Times New Roman" w:hAnsi="PT Astra Serif" w:cs="Times New Roman"/>
          <w:kern w:val="2"/>
          <w:sz w:val="24"/>
          <w:szCs w:val="24"/>
          <w:lang w:eastAsia="ar-SA"/>
        </w:rPr>
        <w:t xml:space="preserve">- окончание: </w:t>
      </w:r>
      <w:r w:rsidR="005E12FF">
        <w:rPr>
          <w:rFonts w:ascii="PT Astra Serif" w:eastAsia="Times New Roman" w:hAnsi="PT Astra Serif" w:cs="Times New Roman"/>
          <w:kern w:val="2"/>
          <w:sz w:val="24"/>
          <w:szCs w:val="24"/>
          <w:lang w:eastAsia="ar-SA"/>
        </w:rPr>
        <w:t>11</w:t>
      </w:r>
      <w:r w:rsidRPr="00507924">
        <w:rPr>
          <w:rFonts w:ascii="PT Astra Serif" w:eastAsia="Times New Roman" w:hAnsi="PT Astra Serif" w:cs="Times New Roman"/>
          <w:kern w:val="2"/>
          <w:sz w:val="24"/>
          <w:szCs w:val="24"/>
          <w:lang w:eastAsia="ar-SA"/>
        </w:rPr>
        <w:t>.</w:t>
      </w:r>
      <w:r w:rsidR="00954829">
        <w:rPr>
          <w:rFonts w:ascii="PT Astra Serif" w:eastAsia="Times New Roman" w:hAnsi="PT Astra Serif" w:cs="Times New Roman"/>
          <w:kern w:val="2"/>
          <w:sz w:val="24"/>
          <w:szCs w:val="24"/>
          <w:lang w:eastAsia="ar-SA"/>
        </w:rPr>
        <w:t>1</w:t>
      </w:r>
      <w:r w:rsidR="005E12FF">
        <w:rPr>
          <w:rFonts w:ascii="PT Astra Serif" w:eastAsia="Times New Roman" w:hAnsi="PT Astra Serif" w:cs="Times New Roman"/>
          <w:kern w:val="2"/>
          <w:sz w:val="24"/>
          <w:szCs w:val="24"/>
          <w:lang w:eastAsia="ar-SA"/>
        </w:rPr>
        <w:t>2</w:t>
      </w:r>
      <w:r w:rsidRPr="00507924">
        <w:rPr>
          <w:rFonts w:ascii="PT Astra Serif" w:eastAsia="Times New Roman" w:hAnsi="PT Astra Serif" w:cs="Times New Roman"/>
          <w:kern w:val="2"/>
          <w:sz w:val="24"/>
          <w:szCs w:val="24"/>
          <w:lang w:eastAsia="ar-SA"/>
        </w:rPr>
        <w:t>.2024</w:t>
      </w:r>
      <w:r>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F1545F" w:rsidRDefault="006A4461" w:rsidP="00F1545F">
      <w:pPr>
        <w:suppressAutoHyphens/>
        <w:spacing w:after="0" w:line="240" w:lineRule="auto"/>
        <w:ind w:left="-284" w:right="396"/>
        <w:rPr>
          <w:rFonts w:ascii="PT Astra Serif" w:eastAsia="Times New Roman" w:hAnsi="PT Astra Serif" w:cs="Times New Roman"/>
          <w:kern w:val="2"/>
          <w:sz w:val="24"/>
          <w:szCs w:val="24"/>
          <w:lang w:eastAsia="ar-SA"/>
        </w:rPr>
      </w:pPr>
    </w:p>
    <w:p w:rsidR="00B55BF9" w:rsidRPr="00F1545F" w:rsidRDefault="00B55BF9" w:rsidP="00F1545F">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B55BF9" w:rsidRPr="00F1545F" w:rsidRDefault="00B55BF9" w:rsidP="00F1545F">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F1545F" w:rsidRDefault="00C84C05" w:rsidP="00880E49">
      <w:pPr>
        <w:numPr>
          <w:ilvl w:val="2"/>
          <w:numId w:val="7"/>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F1545F" w:rsidRDefault="00C84C05" w:rsidP="00880E49">
      <w:pPr>
        <w:numPr>
          <w:ilvl w:val="2"/>
          <w:numId w:val="7"/>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F1545F" w:rsidRDefault="00C84C05" w:rsidP="00880E49">
      <w:pPr>
        <w:numPr>
          <w:ilvl w:val="2"/>
          <w:numId w:val="7"/>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F1545F" w:rsidRDefault="00C84C05" w:rsidP="00880E49">
      <w:pPr>
        <w:numPr>
          <w:ilvl w:val="2"/>
          <w:numId w:val="7"/>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F1545F" w:rsidRDefault="00C84C05" w:rsidP="00880E49">
      <w:pPr>
        <w:numPr>
          <w:ilvl w:val="2"/>
          <w:numId w:val="7"/>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По окончании работ п</w:t>
      </w:r>
      <w:proofErr w:type="spellStart"/>
      <w:r w:rsidRPr="00F1545F">
        <w:rPr>
          <w:rFonts w:ascii="PT Astra Serif" w:hAnsi="PT Astra Serif"/>
          <w:sz w:val="24"/>
          <w:szCs w:val="24"/>
          <w:lang w:val="x-none"/>
        </w:rPr>
        <w:t>ред</w:t>
      </w:r>
      <w:r w:rsidRPr="00F1545F">
        <w:rPr>
          <w:rFonts w:ascii="PT Astra Serif" w:hAnsi="PT Astra Serif"/>
          <w:sz w:val="24"/>
          <w:szCs w:val="24"/>
        </w:rPr>
        <w:t>о</w:t>
      </w:r>
      <w:r w:rsidRPr="00F1545F">
        <w:rPr>
          <w:rFonts w:ascii="PT Astra Serif" w:hAnsi="PT Astra Serif"/>
          <w:sz w:val="24"/>
          <w:szCs w:val="24"/>
          <w:lang w:val="x-none"/>
        </w:rPr>
        <w:t>ста</w:t>
      </w:r>
      <w:r w:rsidRPr="00F1545F">
        <w:rPr>
          <w:rFonts w:ascii="PT Astra Serif" w:hAnsi="PT Astra Serif"/>
          <w:sz w:val="24"/>
          <w:szCs w:val="24"/>
        </w:rPr>
        <w:t>ви</w:t>
      </w:r>
      <w:r w:rsidRPr="00F1545F">
        <w:rPr>
          <w:rFonts w:ascii="PT Astra Serif" w:hAnsi="PT Astra Serif"/>
          <w:sz w:val="24"/>
          <w:szCs w:val="24"/>
          <w:lang w:val="x-none"/>
        </w:rPr>
        <w:t>ть</w:t>
      </w:r>
      <w:proofErr w:type="spellEnd"/>
      <w:r w:rsidRPr="00F1545F">
        <w:rPr>
          <w:rFonts w:ascii="PT Astra Serif" w:hAnsi="PT Astra Serif"/>
          <w:sz w:val="24"/>
          <w:szCs w:val="24"/>
          <w:lang w:val="x-none"/>
        </w:rPr>
        <w:t xml:space="preserve"> уполномоченному лицу Муниципального заказчика акт  выполненных работ, в двух экземплярах, имеющих одинаковую юридическую силу.</w:t>
      </w:r>
    </w:p>
    <w:p w:rsidR="00C84C05" w:rsidRPr="00F1545F" w:rsidRDefault="00C84C05" w:rsidP="00880E49">
      <w:pPr>
        <w:numPr>
          <w:ilvl w:val="2"/>
          <w:numId w:val="7"/>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C84C05" w:rsidRPr="00F1545F" w:rsidRDefault="00C84C05" w:rsidP="00880E49">
      <w:pPr>
        <w:numPr>
          <w:ilvl w:val="2"/>
          <w:numId w:val="7"/>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F1545F" w:rsidRDefault="00C84C05" w:rsidP="00880E49">
      <w:pPr>
        <w:numPr>
          <w:ilvl w:val="2"/>
          <w:numId w:val="7"/>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F1545F">
        <w:rPr>
          <w:rFonts w:ascii="PT Astra Serif" w:hAnsi="PT Astra Serif"/>
          <w:sz w:val="24"/>
          <w:szCs w:val="24"/>
        </w:rPr>
        <w:t xml:space="preserve"> </w:t>
      </w:r>
      <w:r w:rsidR="00F8430C"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F1545F" w:rsidRDefault="00C84C05" w:rsidP="00880E49">
      <w:pPr>
        <w:numPr>
          <w:ilvl w:val="2"/>
          <w:numId w:val="7"/>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F1545F" w:rsidRDefault="00C84C05" w:rsidP="00880E49">
      <w:pPr>
        <w:numPr>
          <w:ilvl w:val="2"/>
          <w:numId w:val="7"/>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F1545F" w:rsidRDefault="00C84C05" w:rsidP="00880E49">
      <w:pPr>
        <w:numPr>
          <w:ilvl w:val="2"/>
          <w:numId w:val="7"/>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F1545F" w:rsidRDefault="00BF6F17" w:rsidP="00880E49">
      <w:pPr>
        <w:pStyle w:val="a8"/>
        <w:numPr>
          <w:ilvl w:val="2"/>
          <w:numId w:val="7"/>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F1545F" w:rsidRDefault="00C84C05" w:rsidP="00880E49">
      <w:pPr>
        <w:pStyle w:val="a8"/>
        <w:numPr>
          <w:ilvl w:val="2"/>
          <w:numId w:val="7"/>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F1545F" w:rsidRDefault="00C84C05" w:rsidP="00880E49">
      <w:pPr>
        <w:pStyle w:val="a8"/>
        <w:numPr>
          <w:ilvl w:val="2"/>
          <w:numId w:val="7"/>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F1545F" w:rsidRDefault="00C84C05" w:rsidP="00880E49">
      <w:pPr>
        <w:pStyle w:val="a8"/>
        <w:numPr>
          <w:ilvl w:val="2"/>
          <w:numId w:val="7"/>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F1545F" w:rsidRDefault="00C84C05" w:rsidP="00880E49">
      <w:pPr>
        <w:pStyle w:val="a8"/>
        <w:numPr>
          <w:ilvl w:val="2"/>
          <w:numId w:val="7"/>
        </w:numPr>
        <w:suppressAutoHyphens/>
        <w:spacing w:after="0" w:line="240" w:lineRule="auto"/>
        <w:ind w:left="-284" w:right="396" w:firstLine="0"/>
        <w:jc w:val="both"/>
        <w:rPr>
          <w:rFonts w:ascii="PT Astra Serif" w:eastAsia="Times New Roman" w:hAnsi="PT Astra Serif"/>
          <w:sz w:val="24"/>
          <w:szCs w:val="24"/>
        </w:rPr>
      </w:pP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C84C05" w:rsidRPr="00F1545F" w:rsidRDefault="00C84C05" w:rsidP="00880E49">
      <w:pPr>
        <w:pStyle w:val="a8"/>
        <w:numPr>
          <w:ilvl w:val="2"/>
          <w:numId w:val="7"/>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F1545F" w:rsidRDefault="00C84C05" w:rsidP="00880E49">
      <w:pPr>
        <w:pStyle w:val="a8"/>
        <w:numPr>
          <w:ilvl w:val="2"/>
          <w:numId w:val="7"/>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F1545F" w:rsidRDefault="00C84C05" w:rsidP="00880E49">
      <w:pPr>
        <w:numPr>
          <w:ilvl w:val="2"/>
          <w:numId w:val="7"/>
        </w:numPr>
        <w:spacing w:after="0" w:line="240" w:lineRule="auto"/>
        <w:ind w:left="-284" w:right="396" w:firstLine="0"/>
        <w:jc w:val="both"/>
        <w:rPr>
          <w:rFonts w:ascii="PT Astra Serif" w:eastAsia="Times New Roman" w:hAnsi="PT Astra Serif"/>
          <w:sz w:val="24"/>
          <w:szCs w:val="24"/>
        </w:rPr>
      </w:pP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выполнения работ с документами, предусмотренными пунктом 6.2. настоящего контракта.</w:t>
      </w:r>
    </w:p>
    <w:p w:rsidR="000F11E8" w:rsidRPr="00F1545F" w:rsidRDefault="000F11E8" w:rsidP="00880E49">
      <w:pPr>
        <w:numPr>
          <w:ilvl w:val="2"/>
          <w:numId w:val="7"/>
        </w:numPr>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F1545F" w:rsidRDefault="00C84C05" w:rsidP="00880E49">
      <w:pPr>
        <w:pStyle w:val="a8"/>
        <w:numPr>
          <w:ilvl w:val="1"/>
          <w:numId w:val="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lastRenderedPageBreak/>
        <w:t>Права Подрядчика:</w:t>
      </w:r>
    </w:p>
    <w:p w:rsidR="00C84C05" w:rsidRPr="00F1545F" w:rsidRDefault="00C84C05" w:rsidP="00880E49">
      <w:pPr>
        <w:numPr>
          <w:ilvl w:val="2"/>
          <w:numId w:val="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C84C05" w:rsidRPr="00F1545F" w:rsidRDefault="00C84C05" w:rsidP="00880E49">
      <w:pPr>
        <w:numPr>
          <w:ilvl w:val="2"/>
          <w:numId w:val="8"/>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F1545F" w:rsidRDefault="00C84C05" w:rsidP="00880E49">
      <w:pPr>
        <w:numPr>
          <w:ilvl w:val="2"/>
          <w:numId w:val="8"/>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F1545F" w:rsidRDefault="00C84C05" w:rsidP="00F1545F">
      <w:pPr>
        <w:spacing w:after="0" w:line="240" w:lineRule="auto"/>
        <w:ind w:left="-284" w:right="396"/>
        <w:jc w:val="both"/>
        <w:rPr>
          <w:rFonts w:ascii="PT Astra Serif" w:hAnsi="PT Astra Serif"/>
          <w:bCs/>
          <w:sz w:val="24"/>
          <w:szCs w:val="24"/>
        </w:rPr>
      </w:pPr>
    </w:p>
    <w:p w:rsidR="00C84C05" w:rsidRPr="00F1545F" w:rsidRDefault="00C84C05" w:rsidP="00880E49">
      <w:pPr>
        <w:numPr>
          <w:ilvl w:val="0"/>
          <w:numId w:val="8"/>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C84C05" w:rsidRPr="00F1545F" w:rsidRDefault="00C84C05" w:rsidP="00880E49">
      <w:pPr>
        <w:pStyle w:val="a8"/>
        <w:numPr>
          <w:ilvl w:val="0"/>
          <w:numId w:val="9"/>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C84C05" w:rsidRPr="00F1545F" w:rsidRDefault="00C84C05" w:rsidP="00880E49">
      <w:pPr>
        <w:pStyle w:val="a8"/>
        <w:numPr>
          <w:ilvl w:val="1"/>
          <w:numId w:val="10"/>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C84C05" w:rsidRPr="00F1545F" w:rsidRDefault="00C84C05" w:rsidP="00880E49">
      <w:pPr>
        <w:pStyle w:val="a8"/>
        <w:numPr>
          <w:ilvl w:val="2"/>
          <w:numId w:val="10"/>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F1545F" w:rsidRDefault="00C84C05" w:rsidP="00880E49">
      <w:pPr>
        <w:pStyle w:val="a8"/>
        <w:numPr>
          <w:ilvl w:val="2"/>
          <w:numId w:val="10"/>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C84C05" w:rsidRPr="00F1545F" w:rsidRDefault="00C84C05" w:rsidP="00880E49">
      <w:pPr>
        <w:numPr>
          <w:ilvl w:val="2"/>
          <w:numId w:val="10"/>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F1545F" w:rsidRDefault="00C84C05" w:rsidP="00880E49">
      <w:pPr>
        <w:numPr>
          <w:ilvl w:val="2"/>
          <w:numId w:val="10"/>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C84C05" w:rsidRPr="00F1545F" w:rsidRDefault="00C84C05" w:rsidP="00880E49">
      <w:pPr>
        <w:numPr>
          <w:ilvl w:val="2"/>
          <w:numId w:val="10"/>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C84C05" w:rsidRPr="00F1545F" w:rsidRDefault="00C84C05" w:rsidP="00F1545F">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880E49">
      <w:pPr>
        <w:pStyle w:val="a8"/>
        <w:numPr>
          <w:ilvl w:val="2"/>
          <w:numId w:val="10"/>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C84C05" w:rsidRPr="00F1545F" w:rsidRDefault="00C84C05" w:rsidP="00880E49">
      <w:pPr>
        <w:pStyle w:val="a8"/>
        <w:numPr>
          <w:ilvl w:val="2"/>
          <w:numId w:val="10"/>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F1545F" w:rsidRDefault="00C84C05" w:rsidP="00880E49">
      <w:pPr>
        <w:numPr>
          <w:ilvl w:val="1"/>
          <w:numId w:val="10"/>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F1545F" w:rsidRDefault="00C84C05" w:rsidP="00880E49">
      <w:pPr>
        <w:numPr>
          <w:ilvl w:val="2"/>
          <w:numId w:val="10"/>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F1545F" w:rsidRDefault="00C84C05" w:rsidP="00F1545F">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F1545F" w:rsidRDefault="00C84C05" w:rsidP="00F1545F">
      <w:pPr>
        <w:tabs>
          <w:tab w:val="left" w:pos="-443"/>
        </w:tabs>
        <w:spacing w:after="0" w:line="240" w:lineRule="auto"/>
        <w:ind w:left="-284" w:right="396"/>
        <w:contextualSpacing/>
        <w:jc w:val="both"/>
        <w:rPr>
          <w:rFonts w:ascii="PT Astra Serif" w:hAnsi="PT Astra Serif"/>
          <w:bCs/>
          <w:sz w:val="24"/>
          <w:szCs w:val="24"/>
          <w:lang w:eastAsia="ru-RU"/>
        </w:rPr>
      </w:pPr>
    </w:p>
    <w:p w:rsidR="00C84C05" w:rsidRPr="00F1545F" w:rsidRDefault="00C84C05" w:rsidP="00880E49">
      <w:pPr>
        <w:pStyle w:val="ab"/>
        <w:numPr>
          <w:ilvl w:val="0"/>
          <w:numId w:val="11"/>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C84C05" w:rsidRPr="00F1545F" w:rsidRDefault="00C84C05"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2F35C3" w:rsidRPr="00F1545F" w:rsidRDefault="00571E66"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2</w:t>
      </w:r>
      <w:r w:rsidRPr="00F1545F">
        <w:rPr>
          <w:rFonts w:ascii="PT Astra Serif" w:hAnsi="PT Astra Serif"/>
          <w:sz w:val="24"/>
          <w:szCs w:val="24"/>
        </w:rPr>
        <w:t>.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w:t>
      </w:r>
      <w:r w:rsidR="002F35C3" w:rsidRPr="00F1545F">
        <w:rPr>
          <w:rFonts w:ascii="PT Astra Serif" w:hAnsi="PT Astra Serif"/>
          <w:sz w:val="24"/>
          <w:szCs w:val="24"/>
        </w:rPr>
        <w:t>ветствии с условиями контракта.</w:t>
      </w:r>
    </w:p>
    <w:p w:rsidR="001D0388" w:rsidRPr="00F1545F" w:rsidRDefault="001D0388" w:rsidP="00F1545F">
      <w:pPr>
        <w:pStyle w:val="ab"/>
        <w:tabs>
          <w:tab w:val="left" w:pos="0"/>
        </w:tabs>
        <w:spacing w:after="0" w:line="240" w:lineRule="auto"/>
        <w:ind w:left="-284" w:right="396"/>
        <w:contextualSpacing/>
        <w:jc w:val="both"/>
        <w:rPr>
          <w:rFonts w:ascii="PT Astra Serif" w:hAnsi="PT Astra Serif"/>
          <w:sz w:val="24"/>
          <w:szCs w:val="24"/>
        </w:rPr>
      </w:pPr>
      <w:proofErr w:type="gramStart"/>
      <w:r w:rsidRPr="00F1545F">
        <w:rPr>
          <w:rFonts w:ascii="PT Astra Serif" w:hAnsi="PT Astra Serif"/>
          <w:sz w:val="24"/>
          <w:szCs w:val="24"/>
        </w:rPr>
        <w:t xml:space="preserve">В срок не позднее </w:t>
      </w:r>
      <w:r w:rsidR="00A3626F">
        <w:rPr>
          <w:rFonts w:ascii="PT Astra Serif" w:hAnsi="PT Astra Serif"/>
          <w:sz w:val="24"/>
          <w:szCs w:val="24"/>
        </w:rPr>
        <w:t>5</w:t>
      </w:r>
      <w:r w:rsidRPr="00F1545F">
        <w:rPr>
          <w:rFonts w:ascii="PT Astra Serif" w:hAnsi="PT Astra Serif"/>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F1545F" w:rsidRDefault="00571E66" w:rsidP="00880E49">
      <w:pPr>
        <w:numPr>
          <w:ilvl w:val="0"/>
          <w:numId w:val="1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571E66" w:rsidRPr="00F1545F" w:rsidRDefault="00571E66" w:rsidP="00880E49">
      <w:pPr>
        <w:numPr>
          <w:ilvl w:val="0"/>
          <w:numId w:val="1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652477" w:rsidRPr="00F1545F" w:rsidRDefault="00571E66" w:rsidP="00880E49">
      <w:pPr>
        <w:numPr>
          <w:ilvl w:val="0"/>
          <w:numId w:val="1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w:t>
      </w:r>
      <w:r w:rsidR="00652477" w:rsidRPr="00F1545F">
        <w:rPr>
          <w:rFonts w:ascii="PT Astra Serif" w:eastAsia="Arial Unicode MS" w:hAnsi="PT Astra Serif"/>
          <w:sz w:val="24"/>
          <w:szCs w:val="24"/>
        </w:rPr>
        <w:t>т, расчеты и другие документы);</w:t>
      </w:r>
    </w:p>
    <w:p w:rsidR="00571E66" w:rsidRPr="00F1545F" w:rsidRDefault="00571E66" w:rsidP="00880E49">
      <w:pPr>
        <w:numPr>
          <w:ilvl w:val="0"/>
          <w:numId w:val="1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выполнения работ.</w:t>
      </w:r>
    </w:p>
    <w:p w:rsidR="00571E66" w:rsidRPr="00F1545F" w:rsidRDefault="002F35C3" w:rsidP="00F1545F">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w:t>
      </w:r>
      <w:r w:rsidR="00954829">
        <w:rPr>
          <w:rFonts w:ascii="PT Astra Serif" w:hAnsi="PT Astra Serif"/>
          <w:sz w:val="24"/>
          <w:szCs w:val="24"/>
        </w:rPr>
        <w:t>3</w:t>
      </w:r>
      <w:r w:rsidR="00571E66" w:rsidRPr="00F1545F">
        <w:rPr>
          <w:rFonts w:ascii="PT Astra Serif" w:hAnsi="PT Astra Serif"/>
          <w:sz w:val="24"/>
          <w:szCs w:val="24"/>
        </w:rPr>
        <w:t xml:space="preserve">. В соответствии с частью 13 статьи 94 ФЗ № 44 Подрядчик  </w:t>
      </w:r>
      <w:r w:rsidR="00571E66"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F1545F">
          <w:rPr>
            <w:rStyle w:val="aa"/>
            <w:rFonts w:ascii="PT Astra Serif" w:hAnsi="PT Astra Serif"/>
            <w:sz w:val="24"/>
            <w:szCs w:val="24"/>
            <w:shd w:val="clear" w:color="auto" w:fill="FFFFFF"/>
          </w:rPr>
          <w:t>электронной подписью</w:t>
        </w:r>
      </w:hyperlink>
      <w:r w:rsidR="00571E66"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F1545F">
          <w:rPr>
            <w:rStyle w:val="aa"/>
            <w:rFonts w:ascii="PT Astra Serif" w:hAnsi="PT Astra Serif"/>
            <w:sz w:val="24"/>
            <w:szCs w:val="24"/>
            <w:shd w:val="clear" w:color="auto" w:fill="FFFFFF"/>
          </w:rPr>
          <w:t>документ</w:t>
        </w:r>
      </w:hyperlink>
      <w:r w:rsidR="00571E66" w:rsidRPr="00F1545F">
        <w:rPr>
          <w:rFonts w:ascii="PT Astra Serif" w:hAnsi="PT Astra Serif"/>
          <w:sz w:val="24"/>
          <w:szCs w:val="24"/>
          <w:shd w:val="clear" w:color="auto" w:fill="FFFFFF"/>
        </w:rPr>
        <w:t> о приемке.</w:t>
      </w:r>
    </w:p>
    <w:p w:rsidR="00571E66" w:rsidRPr="00F1545F" w:rsidRDefault="00571E66" w:rsidP="00F1545F">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DE3B3A" w:rsidRPr="00DE3B3A" w:rsidRDefault="00DE3B3A" w:rsidP="00DE3B3A">
      <w:pPr>
        <w:spacing w:after="0" w:line="240" w:lineRule="auto"/>
        <w:ind w:left="-284" w:right="396"/>
        <w:jc w:val="both"/>
        <w:rPr>
          <w:rFonts w:ascii="PT Astra Serif" w:hAnsi="PT Astra Serif"/>
          <w:sz w:val="24"/>
          <w:szCs w:val="24"/>
        </w:rPr>
      </w:pPr>
      <w:proofErr w:type="gramStart"/>
      <w:r w:rsidRPr="00DE3B3A">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б) наименование выполненной работы, поставленного товара;</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в)  информацию об объеме выполненной работы;</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ж) наименование страны происхождения поставленного товара при выполнении работ;</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571E66" w:rsidRPr="00F1545F" w:rsidRDefault="00571E66" w:rsidP="00DE3B3A">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lastRenderedPageBreak/>
        <w:t>6.</w:t>
      </w:r>
      <w:r w:rsidR="00954829">
        <w:rPr>
          <w:rFonts w:ascii="PT Astra Serif" w:hAnsi="PT Astra Serif"/>
          <w:kern w:val="2"/>
          <w:sz w:val="24"/>
          <w:szCs w:val="24"/>
          <w:lang w:eastAsia="ar-SA"/>
        </w:rPr>
        <w:t>4</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F1545F" w:rsidRDefault="00571E66" w:rsidP="00F1545F">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6.</w:t>
      </w:r>
      <w:r w:rsidR="00954829">
        <w:rPr>
          <w:rFonts w:ascii="PT Astra Serif" w:hAnsi="PT Astra Serif"/>
          <w:kern w:val="2"/>
          <w:lang w:eastAsia="ar-SA"/>
        </w:rPr>
        <w:t>5</w:t>
      </w:r>
      <w:r w:rsidRPr="00F1545F">
        <w:rPr>
          <w:rFonts w:ascii="PT Astra Serif" w:hAnsi="PT Astra Serif"/>
          <w:kern w:val="2"/>
          <w:lang w:eastAsia="ar-SA"/>
        </w:rPr>
        <w:t xml:space="preserve">. </w:t>
      </w:r>
      <w:r w:rsidRPr="00F1545F">
        <w:rPr>
          <w:rFonts w:ascii="PT Astra Serif" w:hAnsi="PT Astra Serif"/>
        </w:rPr>
        <w:t xml:space="preserve">Не позднее </w:t>
      </w:r>
      <w:r w:rsidR="00A3626F">
        <w:rPr>
          <w:rFonts w:ascii="PT Astra Serif" w:hAnsi="PT Astra Serif"/>
        </w:rPr>
        <w:t>пяти</w:t>
      </w:r>
      <w:r w:rsidRPr="00F1545F">
        <w:rPr>
          <w:rFonts w:ascii="PT Astra Serif" w:hAnsi="PT Astra Serif"/>
        </w:rPr>
        <w:t xml:space="preserve">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6</w:t>
      </w:r>
      <w:r w:rsidRPr="00F1545F">
        <w:rPr>
          <w:rFonts w:ascii="PT Astra Serif" w:hAnsi="PT Astra Serif"/>
          <w:sz w:val="24"/>
          <w:szCs w:val="24"/>
        </w:rPr>
        <w:t xml:space="preserve">.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7</w:t>
      </w:r>
      <w:r w:rsidR="00571E66"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15" w:anchor="/document/403147771/entry/1000" w:history="1">
        <w:r w:rsidR="00571E66" w:rsidRPr="00F1545F">
          <w:rPr>
            <w:rStyle w:val="aa"/>
            <w:rFonts w:ascii="PT Astra Serif" w:hAnsi="PT Astra Serif"/>
            <w:sz w:val="24"/>
            <w:szCs w:val="24"/>
          </w:rPr>
          <w:t>документа</w:t>
        </w:r>
      </w:hyperlink>
      <w:r w:rsidR="00571E66" w:rsidRPr="00F1545F">
        <w:rPr>
          <w:rFonts w:ascii="PT Astra Serif" w:hAnsi="PT Astra Serif"/>
          <w:sz w:val="24"/>
          <w:szCs w:val="24"/>
        </w:rPr>
        <w:t> о приемке, подписанного Муниципальным заказчиком.</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8</w:t>
      </w:r>
      <w:r w:rsidR="00571E66"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9</w:t>
      </w:r>
      <w:r w:rsidRPr="00F1545F">
        <w:rPr>
          <w:rFonts w:ascii="PT Astra Serif" w:hAnsi="PT Astra Serif"/>
          <w:sz w:val="24"/>
          <w:szCs w:val="24"/>
        </w:rPr>
        <w:t xml:space="preserve">.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10</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664661" w:rsidRDefault="00571E66" w:rsidP="00664661">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954829">
        <w:rPr>
          <w:rFonts w:ascii="PT Astra Serif" w:hAnsi="PT Astra Serif"/>
          <w:sz w:val="24"/>
          <w:szCs w:val="24"/>
        </w:rPr>
        <w:t>1</w:t>
      </w:r>
      <w:r w:rsidRPr="00F1545F">
        <w:rPr>
          <w:rFonts w:ascii="PT Astra Serif" w:hAnsi="PT Astra Serif"/>
          <w:sz w:val="24"/>
          <w:szCs w:val="24"/>
        </w:rPr>
        <w:t xml:space="preserve">. </w:t>
      </w:r>
      <w:r w:rsidR="00664661" w:rsidRPr="00664661">
        <w:rPr>
          <w:rFonts w:ascii="PT Astra Serif" w:hAnsi="PT Astra Serif"/>
          <w:sz w:val="24"/>
          <w:szCs w:val="24"/>
        </w:rPr>
        <w:t xml:space="preserve">Экспертиза проводится в срок не более </w:t>
      </w:r>
      <w:r w:rsidR="00880E49">
        <w:rPr>
          <w:rFonts w:ascii="PT Astra Serif" w:hAnsi="PT Astra Serif"/>
          <w:sz w:val="24"/>
          <w:szCs w:val="24"/>
        </w:rPr>
        <w:t>пяти</w:t>
      </w:r>
      <w:r w:rsidR="00664661" w:rsidRPr="00664661">
        <w:rPr>
          <w:rFonts w:ascii="PT Astra Serif" w:hAnsi="PT Astra Serif"/>
          <w:sz w:val="24"/>
          <w:szCs w:val="24"/>
        </w:rPr>
        <w:t xml:space="preserve"> </w:t>
      </w:r>
      <w:r w:rsidR="00A3626F">
        <w:rPr>
          <w:rFonts w:ascii="PT Astra Serif" w:hAnsi="PT Astra Serif"/>
          <w:sz w:val="24"/>
          <w:szCs w:val="24"/>
        </w:rPr>
        <w:t>рабочих</w:t>
      </w:r>
      <w:r w:rsidR="00664661" w:rsidRPr="00664661">
        <w:rPr>
          <w:rFonts w:ascii="PT Astra Serif" w:hAnsi="PT Astra Serif"/>
          <w:sz w:val="24"/>
          <w:szCs w:val="24"/>
        </w:rPr>
        <w:t xml:space="preserve">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571E66" w:rsidRPr="00F1545F" w:rsidRDefault="00571E66" w:rsidP="00664661">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954829">
        <w:rPr>
          <w:rFonts w:ascii="PT Astra Serif" w:hAnsi="PT Astra Serif"/>
          <w:sz w:val="24"/>
          <w:szCs w:val="24"/>
        </w:rPr>
        <w:t>2</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13</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954829">
        <w:rPr>
          <w:rFonts w:ascii="PT Astra Serif" w:eastAsia="Arial Unicode MS" w:hAnsi="PT Astra Serif"/>
          <w:sz w:val="24"/>
          <w:szCs w:val="24"/>
        </w:rPr>
        <w:t>4</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xml:space="preserve">, уполномоченного лица Муниципального заказчика он направляет свои возражения, и стороны </w:t>
      </w:r>
      <w:r w:rsidRPr="00F1545F">
        <w:rPr>
          <w:rFonts w:ascii="PT Astra Serif" w:hAnsi="PT Astra Serif"/>
          <w:sz w:val="24"/>
          <w:szCs w:val="24"/>
          <w:lang w:val="x-none"/>
        </w:rPr>
        <w:lastRenderedPageBreak/>
        <w:t>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r w:rsidR="000C1F1A" w:rsidRPr="00F1545F">
        <w:rPr>
          <w:rFonts w:ascii="PT Astra Serif" w:hAnsi="PT Astra Serif"/>
          <w:sz w:val="24"/>
          <w:szCs w:val="24"/>
        </w:rPr>
        <w:t xml:space="preserve"> </w:t>
      </w:r>
      <w:r w:rsidRPr="00F1545F">
        <w:rPr>
          <w:rFonts w:ascii="PT Astra Serif" w:hAnsi="PT Astra Serif"/>
          <w:sz w:val="24"/>
          <w:szCs w:val="24"/>
        </w:rPr>
        <w:t>почтовым отправлением почтой России;</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F1545F">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954829">
        <w:rPr>
          <w:rFonts w:ascii="PT Astra Serif" w:eastAsia="Arial Unicode MS" w:hAnsi="PT Astra Serif"/>
          <w:sz w:val="24"/>
          <w:szCs w:val="24"/>
        </w:rPr>
        <w:t>5</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954829" w:rsidRPr="00954829" w:rsidRDefault="00954829" w:rsidP="00954829">
      <w:pPr>
        <w:spacing w:after="0" w:line="240" w:lineRule="auto"/>
        <w:ind w:left="-284" w:right="396"/>
        <w:contextualSpacing/>
        <w:jc w:val="both"/>
        <w:rPr>
          <w:rFonts w:ascii="PT Astra Serif" w:eastAsia="Arial Unicode MS" w:hAnsi="PT Astra Serif"/>
          <w:sz w:val="24"/>
          <w:szCs w:val="24"/>
        </w:rPr>
      </w:pPr>
      <w:r w:rsidRPr="00954829">
        <w:rPr>
          <w:rFonts w:ascii="PT Astra Serif" w:eastAsia="Arial Unicode MS" w:hAnsi="PT Astra Serif"/>
          <w:sz w:val="24"/>
          <w:szCs w:val="24"/>
        </w:rPr>
        <w:t>6.1</w:t>
      </w:r>
      <w:r>
        <w:rPr>
          <w:rFonts w:ascii="PT Astra Serif" w:eastAsia="Arial Unicode MS" w:hAnsi="PT Astra Serif"/>
          <w:sz w:val="24"/>
          <w:szCs w:val="24"/>
        </w:rPr>
        <w:t>6</w:t>
      </w:r>
      <w:r w:rsidRPr="00954829">
        <w:rPr>
          <w:rFonts w:ascii="PT Astra Serif" w:eastAsia="Arial Unicode MS" w:hAnsi="PT Astra Serif"/>
          <w:sz w:val="24"/>
          <w:szCs w:val="24"/>
        </w:rPr>
        <w:t>.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54829" w:rsidRPr="00954829" w:rsidRDefault="00954829" w:rsidP="00954829">
      <w:pPr>
        <w:spacing w:after="0" w:line="240" w:lineRule="auto"/>
        <w:ind w:left="-284" w:right="396"/>
        <w:contextualSpacing/>
        <w:jc w:val="both"/>
        <w:rPr>
          <w:rFonts w:ascii="PT Astra Serif" w:eastAsia="Arial Unicode MS" w:hAnsi="PT Astra Serif"/>
          <w:sz w:val="24"/>
          <w:szCs w:val="24"/>
        </w:rPr>
      </w:pPr>
      <w:r w:rsidRPr="00954829">
        <w:rPr>
          <w:rFonts w:ascii="PT Astra Serif" w:eastAsia="Arial Unicode MS" w:hAnsi="PT Astra Serif"/>
          <w:sz w:val="24"/>
          <w:szCs w:val="24"/>
        </w:rPr>
        <w:t>6.1</w:t>
      </w:r>
      <w:r>
        <w:rPr>
          <w:rFonts w:ascii="PT Astra Serif" w:eastAsia="Arial Unicode MS" w:hAnsi="PT Astra Serif"/>
          <w:sz w:val="24"/>
          <w:szCs w:val="24"/>
        </w:rPr>
        <w:t>7</w:t>
      </w:r>
      <w:r w:rsidRPr="00954829">
        <w:rPr>
          <w:rFonts w:ascii="PT Astra Serif" w:eastAsia="Arial Unicode MS" w:hAnsi="PT Astra Serif"/>
          <w:sz w:val="24"/>
          <w:szCs w:val="24"/>
        </w:rPr>
        <w:t xml:space="preserve">.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54829">
        <w:rPr>
          <w:rFonts w:ascii="PT Astra Serif" w:eastAsia="Arial Unicode MS" w:hAnsi="PT Astra Serif"/>
          <w:sz w:val="24"/>
          <w:szCs w:val="24"/>
        </w:rPr>
        <w:t>с даты предъявления</w:t>
      </w:r>
      <w:proofErr w:type="gramEnd"/>
      <w:r w:rsidRPr="00954829">
        <w:rPr>
          <w:rFonts w:ascii="PT Astra Serif" w:eastAsia="Arial Unicode MS" w:hAnsi="PT Astra Serif"/>
          <w:sz w:val="24"/>
          <w:szCs w:val="24"/>
        </w:rPr>
        <w:t xml:space="preserve"> соответствующего требования.</w:t>
      </w:r>
    </w:p>
    <w:p w:rsidR="00C84C05" w:rsidRPr="00F1545F" w:rsidRDefault="00C84C05" w:rsidP="00F1545F">
      <w:pPr>
        <w:spacing w:after="0" w:line="240" w:lineRule="auto"/>
        <w:ind w:left="-284" w:right="396"/>
        <w:jc w:val="both"/>
        <w:rPr>
          <w:rFonts w:ascii="PT Astra Serif" w:eastAsia="Times New Roman" w:hAnsi="PT Astra Serif"/>
          <w:b/>
          <w:bCs/>
          <w:sz w:val="24"/>
          <w:szCs w:val="24"/>
        </w:rPr>
      </w:pPr>
    </w:p>
    <w:p w:rsidR="00C84C05" w:rsidRPr="00F1545F" w:rsidRDefault="00C84C05" w:rsidP="00F1545F">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F1545F">
        <w:rPr>
          <w:rFonts w:ascii="PT Astra Serif" w:hAnsi="PT Astra Serif"/>
          <w:sz w:val="24"/>
          <w:szCs w:val="24"/>
        </w:rPr>
        <w:t xml:space="preserve"> </w:t>
      </w:r>
      <w:r w:rsidR="003B5434"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F1545F">
        <w:rPr>
          <w:rFonts w:ascii="PT Astra Serif" w:hAnsi="PT Astra Serif"/>
          <w:sz w:val="24"/>
          <w:szCs w:val="24"/>
        </w:rPr>
        <w:t xml:space="preserve"> </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F22F5B" w:rsidRPr="00F1545F" w:rsidRDefault="00F22F5B" w:rsidP="00880E49">
      <w:pPr>
        <w:pStyle w:val="a8"/>
        <w:numPr>
          <w:ilvl w:val="1"/>
          <w:numId w:val="4"/>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F1545F" w:rsidRDefault="00F22F5B" w:rsidP="00F1545F">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F1545F" w:rsidRDefault="00C84C05" w:rsidP="00880E49">
      <w:pPr>
        <w:pStyle w:val="a8"/>
        <w:numPr>
          <w:ilvl w:val="1"/>
          <w:numId w:val="4"/>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F1545F" w:rsidRDefault="00C84C05" w:rsidP="00F1545F">
      <w:pPr>
        <w:spacing w:after="0" w:line="240" w:lineRule="auto"/>
        <w:ind w:left="-284" w:right="396"/>
        <w:jc w:val="both"/>
        <w:rPr>
          <w:rFonts w:ascii="PT Astra Serif" w:hAnsi="PT Astra Serif"/>
          <w:sz w:val="24"/>
          <w:szCs w:val="24"/>
          <w:lang w:val="x-none" w:eastAsia="ru-RU"/>
        </w:rPr>
      </w:pPr>
    </w:p>
    <w:p w:rsidR="00C84C05" w:rsidRPr="00F1545F" w:rsidRDefault="00C84C05" w:rsidP="00F1545F">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C84C05" w:rsidRPr="00F1545F" w:rsidRDefault="00C84C05" w:rsidP="00880E49">
      <w:pPr>
        <w:pStyle w:val="a8"/>
        <w:numPr>
          <w:ilvl w:val="1"/>
          <w:numId w:val="5"/>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F1545F" w:rsidRDefault="00C84C05" w:rsidP="00880E49">
      <w:pPr>
        <w:numPr>
          <w:ilvl w:val="1"/>
          <w:numId w:val="5"/>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3626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00A3626F" w:rsidRPr="00A3626F">
        <w:rPr>
          <w:rFonts w:ascii="PT Astra Serif" w:hAnsi="PT Astra Serif"/>
          <w:bCs/>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A3626F" w:rsidRPr="00A3626F">
        <w:rPr>
          <w:rFonts w:ascii="PT Astra Serif" w:hAnsi="PT Astra Serif"/>
          <w:bCs/>
          <w:sz w:val="24"/>
          <w:szCs w:val="24"/>
        </w:rPr>
        <w:t xml:space="preserve">. N 570 и </w:t>
      </w:r>
      <w:proofErr w:type="gramStart"/>
      <w:r w:rsidR="00A3626F" w:rsidRPr="00A3626F">
        <w:rPr>
          <w:rFonts w:ascii="PT Astra Serif" w:hAnsi="PT Astra Serif"/>
          <w:bCs/>
          <w:sz w:val="24"/>
          <w:szCs w:val="24"/>
        </w:rPr>
        <w:t>признании</w:t>
      </w:r>
      <w:proofErr w:type="gramEnd"/>
      <w:r w:rsidR="00A3626F" w:rsidRPr="00A3626F">
        <w:rPr>
          <w:rFonts w:ascii="PT Astra Serif" w:hAnsi="PT Astra Serif"/>
          <w:bCs/>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w:t>
      </w:r>
      <w:r w:rsidRPr="00F1545F">
        <w:rPr>
          <w:rFonts w:ascii="PT Astra Serif" w:hAnsi="PT Astra Serif"/>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B5B8D" w:rsidRPr="00F1545F" w:rsidRDefault="00C84C05" w:rsidP="00887885">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F1545F" w:rsidRDefault="005E12FF" w:rsidP="005E12FF">
      <w:pPr>
        <w:tabs>
          <w:tab w:val="left" w:pos="426"/>
        </w:tabs>
        <w:spacing w:after="0" w:line="240" w:lineRule="auto"/>
        <w:ind w:left="-284" w:right="396"/>
        <w:jc w:val="both"/>
        <w:rPr>
          <w:rFonts w:ascii="PT Astra Serif" w:hAnsi="PT Astra Serif"/>
          <w:bCs/>
          <w:sz w:val="24"/>
          <w:szCs w:val="24"/>
        </w:rPr>
      </w:pPr>
      <w:r w:rsidRPr="005E12FF">
        <w:rPr>
          <w:rFonts w:ascii="PT Astra Serif" w:hAnsi="PT Astra Serif"/>
          <w:bCs/>
          <w:sz w:val="24"/>
          <w:szCs w:val="24"/>
        </w:rPr>
        <w:t xml:space="preserve">8.11. Муниципальный заказчик вправе удержать сумму неисполненных поставщиком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C84C05" w:rsidRPr="00F1545F" w:rsidRDefault="00C84C05" w:rsidP="00880E49">
      <w:pPr>
        <w:numPr>
          <w:ilvl w:val="0"/>
          <w:numId w:val="5"/>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00664661">
        <w:rPr>
          <w:rFonts w:ascii="PT Astra Serif" w:hAnsi="PT Astra Serif"/>
          <w:sz w:val="24"/>
          <w:szCs w:val="24"/>
          <w:lang w:eastAsia="ru-RU"/>
        </w:rPr>
        <w:t>;</w:t>
      </w:r>
    </w:p>
    <w:p w:rsidR="00664661" w:rsidRPr="00F1545F" w:rsidRDefault="00664661" w:rsidP="00F1545F">
      <w:pPr>
        <w:spacing w:after="0" w:line="240" w:lineRule="auto"/>
        <w:ind w:left="-284" w:right="396"/>
        <w:jc w:val="both"/>
        <w:rPr>
          <w:rFonts w:ascii="PT Astra Serif" w:hAnsi="PT Astra Serif"/>
          <w:sz w:val="24"/>
          <w:szCs w:val="24"/>
          <w:lang w:eastAsia="ru-RU"/>
        </w:rPr>
      </w:pPr>
      <w:r>
        <w:rPr>
          <w:rFonts w:ascii="PT Astra Serif" w:hAnsi="PT Astra Serif"/>
          <w:sz w:val="24"/>
          <w:szCs w:val="24"/>
          <w:lang w:eastAsia="ru-RU"/>
        </w:rPr>
        <w:t xml:space="preserve">д) </w:t>
      </w:r>
      <w:r w:rsidRPr="00664661">
        <w:rPr>
          <w:rFonts w:ascii="PT Astra Serif" w:hAnsi="PT Astra Serif"/>
          <w:sz w:val="24"/>
          <w:szCs w:val="24"/>
          <w:lang w:eastAsia="ru-RU"/>
        </w:rPr>
        <w:t xml:space="preserve">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F1545F" w:rsidRDefault="00C84C05" w:rsidP="00F1545F">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C84C05" w:rsidRPr="00F1545F" w:rsidRDefault="00C84C05" w:rsidP="00F1545F">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w:t>
      </w:r>
      <w:r w:rsidR="00C84C05" w:rsidRPr="00F1545F">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F1545F">
        <w:rPr>
          <w:rFonts w:ascii="PT Astra Serif" w:eastAsia="Arial" w:hAnsi="PT Astra Serif"/>
          <w:sz w:val="24"/>
          <w:szCs w:val="24"/>
        </w:rPr>
        <w:t>ченных Муниципальным заказчиком.</w:t>
      </w:r>
    </w:p>
    <w:p w:rsidR="00C84C05"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w:t>
      </w:r>
      <w:r w:rsidR="00C84C05" w:rsidRPr="00F1545F">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F1545F">
        <w:rPr>
          <w:rFonts w:ascii="PT Astra Serif" w:eastAsia="Arial" w:hAnsi="PT Astra Serif"/>
          <w:sz w:val="24"/>
          <w:szCs w:val="24"/>
        </w:rPr>
        <w:t>(вступает в силу с 01.01.2025).</w:t>
      </w:r>
    </w:p>
    <w:p w:rsidR="00C84C05" w:rsidRPr="00F1545F" w:rsidRDefault="006A6C6E" w:rsidP="00F1545F">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w:t>
      </w:r>
      <w:r w:rsidR="00C84C05" w:rsidRPr="00F1545F">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F1545F" w:rsidRDefault="006A6C6E" w:rsidP="00F1545F">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9.10. </w:t>
      </w:r>
      <w:r w:rsidR="00C84C05" w:rsidRPr="00F1545F">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p>
    <w:p w:rsidR="00C84C05" w:rsidRPr="00F1545F" w:rsidRDefault="00C84C05" w:rsidP="00880E49">
      <w:pPr>
        <w:widowControl w:val="0"/>
        <w:numPr>
          <w:ilvl w:val="0"/>
          <w:numId w:val="1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C84C05" w:rsidRPr="00F1545F" w:rsidRDefault="00C84C05" w:rsidP="00880E49">
      <w:pPr>
        <w:pStyle w:val="a8"/>
        <w:widowControl w:val="0"/>
        <w:numPr>
          <w:ilvl w:val="1"/>
          <w:numId w:val="1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w:t>
      </w:r>
    </w:p>
    <w:p w:rsidR="00F50213" w:rsidRPr="00F1545F" w:rsidRDefault="00F50213" w:rsidP="00F1545F">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1545F" w:rsidRDefault="00F50213" w:rsidP="00F1545F">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1545F" w:rsidRDefault="00F50213" w:rsidP="00F1545F">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lastRenderedPageBreak/>
        <w:t>Выполнение Подрядчиком работ настолько медленно, что окончание ее к сроку становится явно невозможным.</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F1545F" w:rsidRDefault="00F50213"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10.4.</w:t>
      </w:r>
      <w:r w:rsidR="00021228" w:rsidRPr="00F1545F">
        <w:rPr>
          <w:rFonts w:ascii="PT Astra Serif" w:hAnsi="PT Astra Serif"/>
          <w:sz w:val="24"/>
          <w:szCs w:val="24"/>
        </w:rPr>
        <w:t xml:space="preserve"> </w:t>
      </w:r>
      <w:r w:rsidR="00715062" w:rsidRPr="00F1545F">
        <w:rPr>
          <w:rFonts w:ascii="PT Astra Serif" w:hAnsi="PT Astra Serif"/>
          <w:sz w:val="24"/>
          <w:szCs w:val="24"/>
        </w:rPr>
        <w:t xml:space="preserve">В случае принятия заказчиком предусмотренного </w:t>
      </w:r>
      <w:hyperlink r:id="rId18" w:history="1">
        <w:r w:rsidR="00715062" w:rsidRPr="00F1545F">
          <w:rPr>
            <w:rStyle w:val="aa"/>
            <w:rFonts w:ascii="PT Astra Serif" w:hAnsi="PT Astra Serif"/>
            <w:color w:val="auto"/>
            <w:sz w:val="24"/>
            <w:szCs w:val="24"/>
          </w:rPr>
          <w:t>частью 9</w:t>
        </w:r>
      </w:hyperlink>
      <w:r w:rsidR="00715062"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rsidR="00FF1280">
        <w:fldChar w:fldCharType="begin"/>
      </w:r>
      <w:r w:rsidR="00FF1280">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FF1280">
        <w:fldChar w:fldCharType="separate"/>
      </w:r>
      <w:r w:rsidRPr="00F1545F">
        <w:rPr>
          <w:rStyle w:val="aa"/>
          <w:rFonts w:ascii="PT Astra Serif" w:hAnsi="PT Astra Serif"/>
          <w:color w:val="auto"/>
        </w:rPr>
        <w:t>пунктом 2</w:t>
      </w:r>
      <w:r w:rsidR="00FF1280">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F1545F" w:rsidRDefault="00715062" w:rsidP="00F1545F">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EB62F3" w:rsidRPr="00F1545F" w:rsidRDefault="00715062" w:rsidP="00887885">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B62F3" w:rsidRPr="00F1545F" w:rsidRDefault="00EB62F3" w:rsidP="00F1545F">
      <w:pPr>
        <w:shd w:val="clear" w:color="auto" w:fill="FFFFFF"/>
        <w:spacing w:after="0" w:line="240" w:lineRule="auto"/>
        <w:ind w:left="-284" w:right="396"/>
        <w:jc w:val="both"/>
        <w:rPr>
          <w:rFonts w:ascii="PT Astra Serif" w:hAnsi="PT Astra Serif"/>
          <w:sz w:val="24"/>
          <w:szCs w:val="24"/>
        </w:rPr>
      </w:pPr>
    </w:p>
    <w:p w:rsidR="00C84C05" w:rsidRPr="00F1545F" w:rsidRDefault="00C84C05" w:rsidP="00880E49">
      <w:pPr>
        <w:numPr>
          <w:ilvl w:val="0"/>
          <w:numId w:val="6"/>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C84C05" w:rsidRPr="00F1545F" w:rsidRDefault="00C84C05" w:rsidP="00880E49">
      <w:pPr>
        <w:numPr>
          <w:ilvl w:val="1"/>
          <w:numId w:val="6"/>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F1545F" w:rsidRDefault="00C84C05" w:rsidP="00880E49">
      <w:pPr>
        <w:numPr>
          <w:ilvl w:val="1"/>
          <w:numId w:val="6"/>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F1545F" w:rsidRDefault="00C84C05" w:rsidP="00880E49">
      <w:pPr>
        <w:numPr>
          <w:ilvl w:val="1"/>
          <w:numId w:val="6"/>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F1545F" w:rsidRDefault="00C84C05" w:rsidP="00880E49">
      <w:pPr>
        <w:numPr>
          <w:ilvl w:val="1"/>
          <w:numId w:val="6"/>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F1545F" w:rsidRDefault="00C84C05" w:rsidP="00880E49">
      <w:pPr>
        <w:numPr>
          <w:ilvl w:val="1"/>
          <w:numId w:val="6"/>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C84C05" w:rsidRPr="00F1545F" w:rsidRDefault="00C84C05" w:rsidP="00880E49">
      <w:pPr>
        <w:numPr>
          <w:ilvl w:val="1"/>
          <w:numId w:val="6"/>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F1545F" w:rsidRDefault="00C84C05" w:rsidP="00880E49">
      <w:pPr>
        <w:numPr>
          <w:ilvl w:val="1"/>
          <w:numId w:val="6"/>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F1545F" w:rsidRDefault="00C84C05" w:rsidP="00F1545F">
      <w:pPr>
        <w:autoSpaceDE w:val="0"/>
        <w:autoSpaceDN w:val="0"/>
        <w:adjustRightInd w:val="0"/>
        <w:spacing w:after="0" w:line="240" w:lineRule="auto"/>
        <w:ind w:left="-284" w:right="396"/>
        <w:contextualSpacing/>
        <w:jc w:val="both"/>
        <w:rPr>
          <w:rFonts w:ascii="PT Astra Serif" w:hAnsi="PT Astra Serif"/>
          <w:bCs/>
          <w:sz w:val="24"/>
          <w:szCs w:val="24"/>
        </w:rPr>
      </w:pPr>
    </w:p>
    <w:p w:rsidR="00C84C05" w:rsidRPr="00F1545F" w:rsidRDefault="00C84C05" w:rsidP="00880E49">
      <w:pPr>
        <w:numPr>
          <w:ilvl w:val="0"/>
          <w:numId w:val="6"/>
        </w:numPr>
        <w:suppressAutoHyphens/>
        <w:spacing w:after="0" w:line="240" w:lineRule="auto"/>
        <w:ind w:left="-284"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F1545F" w:rsidRDefault="00C84C05" w:rsidP="00880E49">
      <w:pPr>
        <w:pStyle w:val="a8"/>
        <w:keepLines/>
        <w:widowControl w:val="0"/>
        <w:numPr>
          <w:ilvl w:val="1"/>
          <w:numId w:val="6"/>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00AA098C"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F1545F" w:rsidRDefault="00C84C05" w:rsidP="00F1545F">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F1545F" w:rsidRDefault="00E278D7" w:rsidP="00880E49">
      <w:pPr>
        <w:pStyle w:val="a8"/>
        <w:numPr>
          <w:ilvl w:val="1"/>
          <w:numId w:val="6"/>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F1545F" w:rsidRDefault="00C84C05" w:rsidP="00880E49">
      <w:pPr>
        <w:numPr>
          <w:ilvl w:val="1"/>
          <w:numId w:val="6"/>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 xml:space="preserve">едоставляется Подрядчиком Муниципальному заказчику </w:t>
      </w:r>
      <w:r w:rsidR="006818DB" w:rsidRPr="00F1545F">
        <w:rPr>
          <w:rFonts w:ascii="PT Astra Serif" w:hAnsi="PT Astra Serif" w:cs="Times New Roman CYR"/>
          <w:sz w:val="24"/>
          <w:szCs w:val="24"/>
        </w:rPr>
        <w:t xml:space="preserve">не позднее дня </w:t>
      </w:r>
      <w:r w:rsidRPr="00F1545F">
        <w:rPr>
          <w:rFonts w:ascii="PT Astra Serif" w:hAnsi="PT Astra Serif" w:cs="Times New Roman CYR"/>
          <w:sz w:val="24"/>
          <w:szCs w:val="24"/>
        </w:rPr>
        <w:t>до оформления документа о приемке (за исключением отдельног</w:t>
      </w:r>
      <w:r w:rsidR="006818DB" w:rsidRPr="00F1545F">
        <w:rPr>
          <w:rFonts w:ascii="PT Astra Serif" w:hAnsi="PT Astra Serif" w:cs="Times New Roman CYR"/>
          <w:sz w:val="24"/>
          <w:szCs w:val="24"/>
        </w:rPr>
        <w:t>о этапа исполнения  контракта) в ЕИС.</w:t>
      </w:r>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F1545F" w:rsidRDefault="00C84C05" w:rsidP="00F1545F">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C84C05" w:rsidRPr="00F1545F" w:rsidRDefault="00C84C05" w:rsidP="00F1545F">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w:t>
      </w:r>
      <w:r w:rsidRPr="00F1545F">
        <w:rPr>
          <w:rFonts w:ascii="PT Astra Serif" w:hAnsi="PT Astra Serif"/>
          <w:sz w:val="24"/>
          <w:szCs w:val="24"/>
          <w:lang w:eastAsia="ru-RU"/>
        </w:rPr>
        <w:lastRenderedPageBreak/>
        <w:t xml:space="preserve">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C84C05" w:rsidRPr="00F1545F" w:rsidRDefault="00C84C05" w:rsidP="00880E49">
      <w:pPr>
        <w:numPr>
          <w:ilvl w:val="1"/>
          <w:numId w:val="6"/>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C84C05" w:rsidRPr="00F1545F" w:rsidRDefault="00C84C05" w:rsidP="00880E49">
      <w:pPr>
        <w:numPr>
          <w:ilvl w:val="0"/>
          <w:numId w:val="6"/>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Pr>
          <w:rFonts w:ascii="PT Astra Serif" w:hAnsi="PT Astra Serif"/>
          <w:sz w:val="24"/>
          <w:szCs w:val="24"/>
        </w:rPr>
        <w:t>13.1.</w:t>
      </w:r>
      <w:r w:rsidRPr="00507924">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507924">
        <w:rPr>
          <w:rFonts w:ascii="PT Astra Serif" w:hAnsi="PT Astra Serif"/>
          <w:sz w:val="24"/>
          <w:szCs w:val="24"/>
        </w:rPr>
        <w:t>подписаны уполномоченными на то представителями сторон и не противоречат</w:t>
      </w:r>
      <w:proofErr w:type="gramEnd"/>
      <w:r w:rsidRPr="00507924">
        <w:rPr>
          <w:rFonts w:ascii="PT Astra Serif" w:hAnsi="PT Astra Serif"/>
          <w:sz w:val="24"/>
          <w:szCs w:val="24"/>
        </w:rPr>
        <w:t xml:space="preserve"> действующему законодательству.</w:t>
      </w:r>
    </w:p>
    <w:p w:rsidR="00664661" w:rsidRPr="00664661" w:rsidRDefault="00507924" w:rsidP="00664661">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13.3. </w:t>
      </w:r>
      <w:r w:rsidR="00664661" w:rsidRPr="00664661">
        <w:rPr>
          <w:rFonts w:ascii="PT Astra Serif" w:hAnsi="PT Astra Serif"/>
          <w:sz w:val="24"/>
          <w:szCs w:val="24"/>
        </w:rPr>
        <w:t xml:space="preserve">Все юридически значимые сообщения, связанные с его исполнением, должны </w:t>
      </w:r>
      <w:proofErr w:type="gramStart"/>
      <w:r w:rsidR="00664661" w:rsidRPr="00664661">
        <w:rPr>
          <w:rFonts w:ascii="PT Astra Serif" w:hAnsi="PT Astra Serif"/>
          <w:sz w:val="24"/>
          <w:szCs w:val="24"/>
        </w:rPr>
        <w:t>направляться в письменной форме и подписываться</w:t>
      </w:r>
      <w:proofErr w:type="gramEnd"/>
      <w:r w:rsidR="00664661" w:rsidRPr="00664661">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664661" w:rsidRPr="00664661">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664661" w:rsidRPr="00664661">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w:t>
      </w:r>
      <w:r w:rsidR="00664661">
        <w:rPr>
          <w:rFonts w:ascii="PT Astra Serif" w:hAnsi="PT Astra Serif"/>
          <w:sz w:val="24"/>
          <w:szCs w:val="24"/>
        </w:rPr>
        <w:t>доставки почтового отправления.</w:t>
      </w:r>
    </w:p>
    <w:p w:rsidR="00664661" w:rsidRDefault="00664661" w:rsidP="00664661">
      <w:pPr>
        <w:autoSpaceDE w:val="0"/>
        <w:autoSpaceDN w:val="0"/>
        <w:adjustRightInd w:val="0"/>
        <w:spacing w:after="0" w:line="240" w:lineRule="auto"/>
        <w:ind w:left="-284" w:right="396"/>
        <w:jc w:val="both"/>
        <w:rPr>
          <w:rFonts w:ascii="PT Astra Serif" w:hAnsi="PT Astra Serif"/>
          <w:sz w:val="24"/>
          <w:szCs w:val="24"/>
        </w:rPr>
      </w:pPr>
      <w:r w:rsidRPr="00664661">
        <w:rPr>
          <w:rFonts w:ascii="PT Astra Serif" w:hAnsi="PT Astra Serif"/>
          <w:sz w:val="24"/>
          <w:szCs w:val="24"/>
        </w:rPr>
        <w:t>Согласование проектной документации оформляется подписью и печатью согласующих лиц  проставляемой на главных листах материалов проектной.</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rPr>
        <w:t>3</w:t>
      </w:r>
      <w:r w:rsidRPr="00507924">
        <w:rPr>
          <w:rFonts w:ascii="PT Astra Serif" w:hAnsi="PT Astra Serif"/>
          <w:sz w:val="24"/>
          <w:szCs w:val="24"/>
        </w:rPr>
        <w:t xml:space="preserve"> контракта производится путем её передачи представителю стороны под роспись с приложением </w:t>
      </w:r>
      <w:r w:rsidRPr="00507924">
        <w:rPr>
          <w:rFonts w:ascii="PT Astra Serif" w:hAnsi="PT Astra Serif"/>
          <w:sz w:val="24"/>
          <w:szCs w:val="24"/>
        </w:rPr>
        <w:lastRenderedPageBreak/>
        <w:t xml:space="preserve">передаваемых документов. </w:t>
      </w:r>
      <w:proofErr w:type="gramStart"/>
      <w:r w:rsidRPr="00507924">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3</w:t>
      </w:r>
      <w:r w:rsidRPr="00507924">
        <w:rPr>
          <w:rFonts w:ascii="PT Astra Serif" w:hAnsi="PT Astra Serif"/>
          <w:sz w:val="24"/>
          <w:szCs w:val="24"/>
        </w:rPr>
        <w:t xml:space="preserve"> составляются</w:t>
      </w:r>
      <w:proofErr w:type="gramEnd"/>
      <w:r w:rsidRPr="00507924">
        <w:rPr>
          <w:rFonts w:ascii="PT Astra Serif" w:hAnsi="PT Astra Serif"/>
          <w:sz w:val="24"/>
          <w:szCs w:val="24"/>
        </w:rPr>
        <w:t xml:space="preserve"> на бумажном носителе.</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13.5.На момент заключения контракта техническая документация, необходимая для выполнения работ, передана Подрядчику. </w:t>
      </w:r>
      <w:proofErr w:type="gramStart"/>
      <w:r w:rsidRPr="00507924">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13.6.Неотъемлемой частью настоящего контракта является: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техническое задание (Приложение).</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F1545F" w:rsidRDefault="00603E8D" w:rsidP="00F1545F">
      <w:pPr>
        <w:autoSpaceDE w:val="0"/>
        <w:autoSpaceDN w:val="0"/>
        <w:adjustRightInd w:val="0"/>
        <w:spacing w:after="0" w:line="240" w:lineRule="auto"/>
        <w:ind w:left="-284" w:right="396"/>
        <w:jc w:val="both"/>
        <w:rPr>
          <w:rFonts w:ascii="PT Astra Serif" w:hAnsi="PT Astra Serif"/>
          <w:sz w:val="24"/>
          <w:szCs w:val="24"/>
        </w:rPr>
      </w:pPr>
    </w:p>
    <w:p w:rsidR="00C84C05" w:rsidRPr="00F1545F" w:rsidRDefault="00C84C05" w:rsidP="00F1545F">
      <w:pPr>
        <w:spacing w:after="0" w:line="240" w:lineRule="auto"/>
        <w:ind w:left="-284" w:right="396"/>
        <w:jc w:val="both"/>
        <w:rPr>
          <w:rFonts w:ascii="PT Astra Serif" w:hAnsi="PT Astra Serif"/>
          <w:b/>
          <w:sz w:val="24"/>
          <w:szCs w:val="24"/>
          <w:lang w:eastAsia="ar-SA"/>
        </w:rPr>
      </w:pPr>
    </w:p>
    <w:p w:rsidR="00C84C05" w:rsidRPr="00F1545F" w:rsidRDefault="00C84C05" w:rsidP="0066466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right="396"/>
        <w:jc w:val="both"/>
        <w:rPr>
          <w:rFonts w:ascii="PT Astra Serif" w:hAnsi="PT Astra Serif"/>
          <w:b/>
          <w:sz w:val="24"/>
          <w:szCs w:val="24"/>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887885" w:rsidRPr="00664661" w:rsidRDefault="00BE53C6" w:rsidP="00664661">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3626F" w:rsidRDefault="00A3626F"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5E12FF" w:rsidRDefault="005E12FF" w:rsidP="00A3626F">
      <w:pPr>
        <w:shd w:val="clear" w:color="auto" w:fill="FFFFFF"/>
        <w:suppressAutoHyphens/>
        <w:spacing w:after="0" w:line="240" w:lineRule="auto"/>
        <w:jc w:val="center"/>
        <w:rPr>
          <w:rFonts w:ascii="PT Astra Serif" w:eastAsia="Calibri" w:hAnsi="PT Astra Serif" w:cs="Times New Roman"/>
          <w:kern w:val="2"/>
          <w:sz w:val="24"/>
          <w:szCs w:val="24"/>
          <w:lang w:eastAsia="ru-RU"/>
        </w:rPr>
      </w:pPr>
    </w:p>
    <w:p w:rsidR="005E12FF" w:rsidRDefault="00A3626F" w:rsidP="00A3626F">
      <w:pPr>
        <w:shd w:val="clear" w:color="auto" w:fill="FFFFFF"/>
        <w:suppressAutoHyphens/>
        <w:spacing w:after="0" w:line="240" w:lineRule="auto"/>
        <w:rPr>
          <w:rFonts w:ascii="PT Astra Serif" w:eastAsia="Calibri" w:hAnsi="PT Astra Serif" w:cs="Times New Roman"/>
          <w:kern w:val="2"/>
          <w:sz w:val="24"/>
          <w:szCs w:val="24"/>
          <w:lang w:eastAsia="ru-RU"/>
        </w:rPr>
      </w:pPr>
      <w:r>
        <w:rPr>
          <w:rFonts w:ascii="PT Astra Serif" w:hAnsi="PT Astra Serif"/>
          <w:b/>
          <w:sz w:val="24"/>
          <w:szCs w:val="24"/>
        </w:rPr>
        <w:t xml:space="preserve">Руководитель: </w:t>
      </w:r>
      <w:r>
        <w:rPr>
          <w:rFonts w:ascii="PT Astra Serif" w:hAnsi="PT Astra Serif"/>
          <w:sz w:val="24"/>
          <w:szCs w:val="24"/>
        </w:rPr>
        <w:t>исполняющий обязанности заместителя главы города - директора департамента жилищно-коммунального и строительного комплекса на основании распоряжения от 25.09.2024 №265-л,– Казаченко Алексей Юрьевич __________________________________________________________________</w:t>
      </w:r>
      <w:r>
        <w:rPr>
          <w:rFonts w:ascii="PT Astra Serif" w:hAnsi="PT Astra Serif"/>
          <w:b/>
          <w:sz w:val="24"/>
          <w:szCs w:val="24"/>
          <w:lang w:eastAsia="ar-SA"/>
        </w:rPr>
        <w:t>________________</w:t>
      </w:r>
      <w:bookmarkStart w:id="5" w:name="_GoBack"/>
      <w:bookmarkEnd w:id="5"/>
      <w:r>
        <w:rPr>
          <w:rFonts w:ascii="PT Astra Serif" w:eastAsia="Times New Roman" w:hAnsi="PT Astra Serif" w:cs="Times New Roman"/>
          <w:kern w:val="2"/>
          <w:sz w:val="24"/>
          <w:szCs w:val="24"/>
          <w:lang w:eastAsia="ar-SA"/>
        </w:rPr>
        <w:tab/>
      </w:r>
    </w:p>
    <w:p w:rsidR="005E12FF" w:rsidRDefault="005E12FF" w:rsidP="00664661">
      <w:pPr>
        <w:shd w:val="clear" w:color="auto" w:fill="FFFFFF"/>
        <w:suppressAutoHyphens/>
        <w:spacing w:after="0" w:line="240" w:lineRule="auto"/>
        <w:jc w:val="right"/>
        <w:rPr>
          <w:rFonts w:ascii="PT Astra Serif" w:eastAsia="Calibri" w:hAnsi="PT Astra Serif" w:cs="Times New Roman"/>
          <w:kern w:val="2"/>
          <w:sz w:val="24"/>
          <w:szCs w:val="24"/>
          <w:lang w:eastAsia="ru-RU"/>
        </w:rPr>
      </w:pPr>
    </w:p>
    <w:p w:rsidR="005E12FF" w:rsidRDefault="005E12FF" w:rsidP="00664661">
      <w:pPr>
        <w:shd w:val="clear" w:color="auto" w:fill="FFFFFF"/>
        <w:suppressAutoHyphens/>
        <w:spacing w:after="0" w:line="240" w:lineRule="auto"/>
        <w:jc w:val="right"/>
        <w:rPr>
          <w:rFonts w:ascii="PT Astra Serif" w:eastAsia="Calibri" w:hAnsi="PT Astra Serif" w:cs="Times New Roman"/>
          <w:kern w:val="2"/>
          <w:sz w:val="24"/>
          <w:szCs w:val="24"/>
          <w:lang w:eastAsia="ru-RU"/>
        </w:rPr>
      </w:pPr>
    </w:p>
    <w:p w:rsidR="00664661" w:rsidRPr="00664661" w:rsidRDefault="00664661" w:rsidP="00664661">
      <w:pPr>
        <w:shd w:val="clear" w:color="auto" w:fill="FFFFFF"/>
        <w:suppressAutoHyphens/>
        <w:spacing w:after="0" w:line="240" w:lineRule="auto"/>
        <w:jc w:val="right"/>
        <w:rPr>
          <w:rFonts w:ascii="PT Astra Serif" w:eastAsia="Calibri" w:hAnsi="PT Astra Serif" w:cs="Times New Roman"/>
          <w:kern w:val="2"/>
          <w:sz w:val="24"/>
          <w:szCs w:val="24"/>
          <w:lang w:eastAsia="ru-RU"/>
        </w:rPr>
      </w:pPr>
      <w:r w:rsidRPr="00664661">
        <w:rPr>
          <w:rFonts w:ascii="PT Astra Serif" w:eastAsia="Calibri" w:hAnsi="PT Astra Serif" w:cs="Times New Roman"/>
          <w:kern w:val="2"/>
          <w:sz w:val="24"/>
          <w:szCs w:val="24"/>
          <w:lang w:eastAsia="ru-RU"/>
        </w:rPr>
        <w:t>Приложение 1</w:t>
      </w:r>
    </w:p>
    <w:p w:rsidR="00664661" w:rsidRPr="00664661" w:rsidRDefault="00664661" w:rsidP="00664661">
      <w:pPr>
        <w:suppressAutoHyphens/>
        <w:spacing w:after="0" w:line="240" w:lineRule="auto"/>
        <w:jc w:val="right"/>
        <w:rPr>
          <w:rFonts w:ascii="PT Astra Serif" w:eastAsia="Times New Roman" w:hAnsi="PT Astra Serif" w:cs="Times New Roman"/>
          <w:b/>
          <w:bCs/>
          <w:kern w:val="2"/>
          <w:sz w:val="24"/>
          <w:szCs w:val="24"/>
          <w:lang w:eastAsia="ru-RU"/>
        </w:rPr>
      </w:pPr>
      <w:r>
        <w:rPr>
          <w:rFonts w:ascii="PT Astra Serif" w:eastAsia="Calibri" w:hAnsi="PT Astra Serif" w:cs="Times New Roman"/>
          <w:kern w:val="2"/>
          <w:sz w:val="24"/>
          <w:szCs w:val="24"/>
          <w:lang w:eastAsia="ru-RU"/>
        </w:rPr>
        <w:t>к муниципальному проекту контракта</w:t>
      </w:r>
    </w:p>
    <w:p w:rsidR="00664661" w:rsidRDefault="00664661" w:rsidP="00664661">
      <w:pPr>
        <w:suppressAutoHyphens/>
        <w:spacing w:after="0" w:line="240" w:lineRule="auto"/>
        <w:jc w:val="center"/>
        <w:rPr>
          <w:rFonts w:ascii="PT Astra Serif" w:eastAsia="Times New Roman" w:hAnsi="PT Astra Serif" w:cs="Times New Roman"/>
          <w:bCs/>
          <w:kern w:val="2"/>
          <w:sz w:val="24"/>
          <w:szCs w:val="24"/>
          <w:lang w:eastAsia="ar-SA"/>
        </w:rPr>
      </w:pPr>
      <w:r w:rsidRPr="00664661">
        <w:rPr>
          <w:rFonts w:ascii="PT Astra Serif" w:eastAsia="Times New Roman" w:hAnsi="PT Astra Serif" w:cs="Times New Roman"/>
          <w:bCs/>
          <w:kern w:val="2"/>
          <w:sz w:val="24"/>
          <w:szCs w:val="24"/>
          <w:lang w:eastAsia="ar-SA"/>
        </w:rPr>
        <w:t>Техническое задание</w:t>
      </w:r>
    </w:p>
    <w:p w:rsidR="005E12FF" w:rsidRPr="005E12FF" w:rsidRDefault="005E12FF" w:rsidP="005E12FF">
      <w:pPr>
        <w:suppressAutoHyphens/>
        <w:spacing w:after="0" w:line="240" w:lineRule="auto"/>
        <w:ind w:firstLine="567"/>
        <w:jc w:val="center"/>
        <w:rPr>
          <w:rFonts w:ascii="PT Astra Serif" w:eastAsia="Times New Roman" w:hAnsi="PT Astra Serif" w:cs="Liberation Serif"/>
          <w:b/>
          <w:bCs/>
          <w:color w:val="000000"/>
          <w:sz w:val="24"/>
          <w:szCs w:val="24"/>
          <w:lang w:eastAsia="ru-RU"/>
        </w:rPr>
      </w:pPr>
      <w:r w:rsidRPr="005E12FF">
        <w:rPr>
          <w:rFonts w:ascii="PT Astra Serif" w:eastAsia="Times New Roman" w:hAnsi="PT Astra Serif" w:cs="Liberation Serif"/>
          <w:b/>
          <w:bCs/>
          <w:color w:val="000000"/>
          <w:sz w:val="24"/>
          <w:szCs w:val="24"/>
          <w:lang w:eastAsia="ru-RU"/>
        </w:rPr>
        <w:t>Выполнение работ по замене ламп в уличных шарах-светильниках в городе Югорске</w:t>
      </w:r>
    </w:p>
    <w:p w:rsidR="005E12FF" w:rsidRPr="005E12FF" w:rsidRDefault="005E12FF" w:rsidP="005E12FF">
      <w:pPr>
        <w:suppressAutoHyphens/>
        <w:spacing w:after="0" w:line="240" w:lineRule="auto"/>
        <w:jc w:val="both"/>
        <w:rPr>
          <w:rFonts w:ascii="PT Astra Serif" w:eastAsia="Calibri" w:hAnsi="PT Astra Serif" w:cs="Liberation Serif"/>
          <w:sz w:val="24"/>
          <w:szCs w:val="24"/>
        </w:rPr>
      </w:pPr>
      <w:r w:rsidRPr="005E12FF">
        <w:rPr>
          <w:rFonts w:ascii="PT Astra Serif" w:eastAsia="Calibri" w:hAnsi="PT Astra Serif" w:cs="Liberation Serif"/>
          <w:b/>
          <w:sz w:val="24"/>
          <w:szCs w:val="24"/>
          <w:u w:val="single"/>
        </w:rPr>
        <w:t>Место выполнения работ</w:t>
      </w:r>
      <w:r w:rsidRPr="005E12FF">
        <w:rPr>
          <w:rFonts w:ascii="PT Astra Serif" w:eastAsia="Calibri" w:hAnsi="PT Astra Serif" w:cs="Liberation Serif"/>
          <w:sz w:val="24"/>
          <w:szCs w:val="24"/>
        </w:rPr>
        <w:t xml:space="preserve">: </w:t>
      </w:r>
      <w:proofErr w:type="gramStart"/>
      <w:r w:rsidRPr="005E12FF">
        <w:rPr>
          <w:rFonts w:ascii="PT Astra Serif" w:eastAsia="Times New Roman" w:hAnsi="PT Astra Serif" w:cs="Times New Roman"/>
          <w:kern w:val="2"/>
          <w:sz w:val="24"/>
          <w:szCs w:val="24"/>
          <w:lang w:eastAsia="ar-SA"/>
        </w:rPr>
        <w:t xml:space="preserve">Ханты - Мансийский автономный округ - Югра, г. Югорск, </w:t>
      </w:r>
      <w:r w:rsidRPr="005E12FF">
        <w:rPr>
          <w:rFonts w:ascii="PT Astra Serif" w:eastAsia="Calibri" w:hAnsi="PT Astra Serif" w:cs="Liberation Serif"/>
          <w:sz w:val="24"/>
          <w:szCs w:val="24"/>
        </w:rPr>
        <w:t xml:space="preserve"> ул. Ленина 29 (почта); Фонтанная площадь; ул. Мира (у морга); ул. Лесозаготовителей (парк); ул. Мира (вдоль музея); ул. Мира (у банка); ул. Толстого "ГИБДД "; ул. Толстого «Соцзащита»; </w:t>
      </w:r>
      <w:proofErr w:type="spellStart"/>
      <w:r w:rsidRPr="005E12FF">
        <w:rPr>
          <w:rFonts w:ascii="PT Astra Serif" w:eastAsia="Calibri" w:hAnsi="PT Astra Serif" w:cs="Liberation Serif"/>
          <w:sz w:val="24"/>
          <w:szCs w:val="24"/>
        </w:rPr>
        <w:t>мкр</w:t>
      </w:r>
      <w:proofErr w:type="spellEnd"/>
      <w:r w:rsidRPr="005E12FF">
        <w:rPr>
          <w:rFonts w:ascii="PT Astra Serif" w:eastAsia="Calibri" w:hAnsi="PT Astra Serif" w:cs="Liberation Serif"/>
          <w:sz w:val="24"/>
          <w:szCs w:val="24"/>
        </w:rPr>
        <w:t>.</w:t>
      </w:r>
      <w:proofErr w:type="gramEnd"/>
      <w:r w:rsidRPr="005E12FF">
        <w:rPr>
          <w:rFonts w:ascii="PT Astra Serif" w:eastAsia="Calibri" w:hAnsi="PT Astra Serif" w:cs="Liberation Serif"/>
          <w:sz w:val="24"/>
          <w:szCs w:val="24"/>
        </w:rPr>
        <w:t xml:space="preserve"> Югорск-2; ул. Менделеева; ул.40 Лет Победы; ул. Спортивная «Югра-Презент».</w:t>
      </w:r>
    </w:p>
    <w:p w:rsidR="005E12FF" w:rsidRPr="005E12FF" w:rsidRDefault="005E12FF" w:rsidP="005E12FF">
      <w:pPr>
        <w:suppressAutoHyphens/>
        <w:spacing w:after="0" w:line="240" w:lineRule="auto"/>
        <w:jc w:val="both"/>
        <w:rPr>
          <w:rFonts w:ascii="PT Astra Serif" w:eastAsia="Calibri" w:hAnsi="PT Astra Serif" w:cs="Liberation Serif"/>
          <w:b/>
          <w:sz w:val="24"/>
          <w:szCs w:val="24"/>
          <w:u w:val="single"/>
        </w:rPr>
      </w:pPr>
      <w:r w:rsidRPr="005E12FF">
        <w:rPr>
          <w:rFonts w:ascii="PT Astra Serif" w:eastAsia="Calibri" w:hAnsi="PT Astra Serif" w:cs="Liberation Serif"/>
          <w:b/>
          <w:sz w:val="24"/>
          <w:szCs w:val="24"/>
          <w:u w:val="single"/>
        </w:rPr>
        <w:t>Срок выполнения работ:</w:t>
      </w:r>
    </w:p>
    <w:p w:rsidR="005E12FF" w:rsidRPr="005E12FF" w:rsidRDefault="005E12FF" w:rsidP="005E12FF">
      <w:pPr>
        <w:suppressAutoHyphens/>
        <w:spacing w:after="0" w:line="240" w:lineRule="auto"/>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 xml:space="preserve">- начало: </w:t>
      </w:r>
      <w:proofErr w:type="gramStart"/>
      <w:r w:rsidRPr="005E12FF">
        <w:rPr>
          <w:rFonts w:ascii="PT Astra Serif" w:eastAsia="Times New Roman" w:hAnsi="PT Astra Serif" w:cs="Times New Roman"/>
          <w:sz w:val="24"/>
          <w:szCs w:val="24"/>
          <w:lang w:eastAsia="ru-RU"/>
        </w:rPr>
        <w:t>с даты заключения</w:t>
      </w:r>
      <w:proofErr w:type="gramEnd"/>
      <w:r w:rsidRPr="005E12FF">
        <w:rPr>
          <w:rFonts w:ascii="PT Astra Serif" w:eastAsia="Times New Roman" w:hAnsi="PT Astra Serif" w:cs="Times New Roman"/>
          <w:sz w:val="24"/>
          <w:szCs w:val="24"/>
          <w:lang w:eastAsia="ru-RU"/>
        </w:rPr>
        <w:t xml:space="preserve"> муниципального контракта;</w:t>
      </w:r>
    </w:p>
    <w:p w:rsidR="005E12FF" w:rsidRPr="005E12FF" w:rsidRDefault="005E12FF" w:rsidP="005E12FF">
      <w:pPr>
        <w:suppressAutoHyphens/>
        <w:spacing w:after="0" w:line="240" w:lineRule="auto"/>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 xml:space="preserve">- окончание: </w:t>
      </w:r>
      <w:r w:rsidR="00D7143E">
        <w:rPr>
          <w:rFonts w:ascii="PT Astra Serif" w:eastAsia="Times New Roman" w:hAnsi="PT Astra Serif" w:cs="Times New Roman"/>
          <w:sz w:val="24"/>
          <w:szCs w:val="24"/>
          <w:lang w:eastAsia="ru-RU"/>
        </w:rPr>
        <w:t>09</w:t>
      </w:r>
      <w:r w:rsidRPr="005E12FF">
        <w:rPr>
          <w:rFonts w:ascii="PT Astra Serif" w:eastAsia="Times New Roman" w:hAnsi="PT Astra Serif" w:cs="Times New Roman"/>
          <w:sz w:val="24"/>
          <w:szCs w:val="24"/>
          <w:lang w:eastAsia="ru-RU"/>
        </w:rPr>
        <w:t>.12.2024.</w:t>
      </w:r>
    </w:p>
    <w:p w:rsidR="005E12FF" w:rsidRPr="005E12FF" w:rsidRDefault="005E12FF" w:rsidP="005E12FF">
      <w:pPr>
        <w:suppressAutoHyphens/>
        <w:spacing w:after="0" w:line="240" w:lineRule="auto"/>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 xml:space="preserve">Срок исполнения контракта: </w:t>
      </w:r>
      <w:proofErr w:type="gramStart"/>
      <w:r w:rsidRPr="005E12FF">
        <w:rPr>
          <w:rFonts w:ascii="PT Astra Serif" w:eastAsia="Times New Roman" w:hAnsi="PT Astra Serif" w:cs="Times New Roman"/>
          <w:sz w:val="24"/>
          <w:szCs w:val="24"/>
          <w:lang w:eastAsia="ru-RU"/>
        </w:rPr>
        <w:t>с даты заключения</w:t>
      </w:r>
      <w:proofErr w:type="gramEnd"/>
      <w:r w:rsidRPr="005E12FF">
        <w:rPr>
          <w:rFonts w:ascii="PT Astra Serif" w:eastAsia="Times New Roman" w:hAnsi="PT Astra Serif" w:cs="Times New Roman"/>
          <w:sz w:val="24"/>
          <w:szCs w:val="24"/>
          <w:lang w:eastAsia="ru-RU"/>
        </w:rPr>
        <w:t xml:space="preserve"> муниципального контракта по 25.12.2024.</w:t>
      </w:r>
    </w:p>
    <w:p w:rsidR="005E12FF" w:rsidRPr="005E12FF" w:rsidRDefault="005E12FF" w:rsidP="005E12FF">
      <w:pPr>
        <w:suppressAutoHyphens/>
        <w:spacing w:after="0" w:line="240" w:lineRule="auto"/>
        <w:ind w:firstLine="567"/>
        <w:jc w:val="both"/>
        <w:rPr>
          <w:rFonts w:ascii="PT Astra Serif" w:eastAsia="Calibri" w:hAnsi="PT Astra Serif" w:cs="Liberation Serif"/>
          <w:sz w:val="24"/>
          <w:szCs w:val="24"/>
        </w:rPr>
      </w:pPr>
      <w:r w:rsidRPr="005E12FF">
        <w:rPr>
          <w:rFonts w:ascii="PT Astra Serif" w:eastAsia="Calibri" w:hAnsi="PT Astra Serif" w:cs="Liberation Serif"/>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E12FF" w:rsidRPr="005E12FF" w:rsidRDefault="005E12FF" w:rsidP="005E12FF">
      <w:pPr>
        <w:suppressAutoHyphens/>
        <w:spacing w:after="0" w:line="240" w:lineRule="auto"/>
        <w:jc w:val="both"/>
        <w:rPr>
          <w:rFonts w:ascii="PT Astra Serif" w:eastAsia="Times New Roman" w:hAnsi="PT Astra Serif" w:cs="Times New Roman"/>
          <w:b/>
          <w:bCs/>
          <w:sz w:val="24"/>
          <w:szCs w:val="24"/>
          <w:u w:val="single"/>
          <w:lang w:eastAsia="ru-RU"/>
        </w:rPr>
      </w:pPr>
      <w:r w:rsidRPr="005E12FF">
        <w:rPr>
          <w:rFonts w:ascii="PT Astra Serif" w:eastAsia="Times New Roman" w:hAnsi="PT Astra Serif" w:cs="Times New Roman"/>
          <w:b/>
          <w:bCs/>
          <w:sz w:val="24"/>
          <w:szCs w:val="24"/>
          <w:u w:val="single"/>
          <w:lang w:eastAsia="ru-RU"/>
        </w:rPr>
        <w:t>Требования к сроку и объему предоставления гарантии качества работ:</w:t>
      </w:r>
    </w:p>
    <w:p w:rsidR="005E12FF" w:rsidRPr="005E12FF" w:rsidRDefault="005E12FF" w:rsidP="005E12FF">
      <w:pPr>
        <w:suppressAutoHyphens/>
        <w:spacing w:after="0" w:line="240" w:lineRule="auto"/>
        <w:jc w:val="both"/>
        <w:rPr>
          <w:rFonts w:ascii="PT Astra Serif" w:eastAsia="Times New Roman" w:hAnsi="PT Astra Serif" w:cs="Times New Roman"/>
          <w:bCs/>
          <w:sz w:val="24"/>
          <w:szCs w:val="24"/>
          <w:lang w:eastAsia="ru-RU"/>
        </w:rPr>
      </w:pPr>
      <w:proofErr w:type="gramStart"/>
      <w:r w:rsidRPr="005E12FF">
        <w:rPr>
          <w:rFonts w:ascii="PT Astra Serif" w:eastAsia="Calibri" w:hAnsi="PT Astra Serif" w:cs="Liberation Serif"/>
          <w:sz w:val="24"/>
          <w:szCs w:val="24"/>
        </w:rPr>
        <w:t>П</w:t>
      </w:r>
      <w:r w:rsidRPr="005E12FF">
        <w:rPr>
          <w:rFonts w:ascii="PT Astra Serif" w:eastAsia="Calibri" w:hAnsi="PT Astra Serif" w:cs="Liberation Serif"/>
          <w:kern w:val="2"/>
          <w:sz w:val="24"/>
          <w:szCs w:val="24"/>
          <w:lang w:eastAsia="ar-SA"/>
        </w:rPr>
        <w:t>одрядчик обязан обеспечить производство и качество всех работ</w:t>
      </w:r>
      <w:r w:rsidRPr="005E12FF">
        <w:rPr>
          <w:rFonts w:ascii="PT Astra Serif" w:eastAsia="Calibri" w:hAnsi="PT Astra Serif" w:cs="Liberation Serif"/>
          <w:bCs/>
          <w:kern w:val="2"/>
          <w:sz w:val="24"/>
          <w:szCs w:val="24"/>
          <w:lang w:eastAsia="ar-SA"/>
        </w:rPr>
        <w:t xml:space="preserve"> в соответствии с действующими нормами и техническими условиями, а также требованиями СП, ГОСТов, ПУЭ, Правил пожарной безопасности, с применением сертифицированных материалов, соответствующих ТУ и ГОСТ, с соблюдением Правил по обеспечению чистоты, порядка и благоустройства на территории муниципального образования город Югорск, надлежащему содержанию расположенных на них объектов.</w:t>
      </w:r>
      <w:proofErr w:type="gramEnd"/>
      <w:r w:rsidRPr="005E12FF">
        <w:rPr>
          <w:rFonts w:ascii="PT Astra Serif" w:eastAsia="Calibri" w:hAnsi="PT Astra Serif" w:cs="Liberation Serif"/>
          <w:sz w:val="24"/>
          <w:szCs w:val="24"/>
        </w:rPr>
        <w:t xml:space="preserve"> О</w:t>
      </w:r>
      <w:r w:rsidRPr="005E12FF">
        <w:rPr>
          <w:rFonts w:ascii="PT Astra Serif" w:eastAsia="Times New Roman" w:hAnsi="PT Astra Serif" w:cs="Times New Roman"/>
          <w:sz w:val="24"/>
          <w:szCs w:val="24"/>
          <w:shd w:val="clear" w:color="auto" w:fill="FFFFFF"/>
          <w:lang w:eastAsia="ru-RU"/>
        </w:rPr>
        <w:t xml:space="preserve">беспечение бесперебойного и надежного функционирования </w:t>
      </w:r>
      <w:r w:rsidRPr="005E12FF">
        <w:rPr>
          <w:rFonts w:ascii="PT Astra Serif" w:eastAsia="Times New Roman" w:hAnsi="PT Astra Serif" w:cs="Times New Roman"/>
          <w:bCs/>
          <w:sz w:val="24"/>
          <w:szCs w:val="24"/>
          <w:lang w:eastAsia="ru-RU"/>
        </w:rPr>
        <w:t>сетей уличного освещения, находящихся на территории муниципального образования город Югорск.</w:t>
      </w:r>
    </w:p>
    <w:p w:rsidR="005E12FF" w:rsidRPr="005E12FF" w:rsidRDefault="005E12FF" w:rsidP="005E12FF">
      <w:pPr>
        <w:suppressAutoHyphens/>
        <w:spacing w:after="0" w:line="240" w:lineRule="auto"/>
        <w:jc w:val="both"/>
        <w:rPr>
          <w:rFonts w:ascii="PT Astra Serif" w:eastAsia="Calibri" w:hAnsi="PT Astra Serif" w:cs="Liberation Serif"/>
          <w:sz w:val="24"/>
          <w:szCs w:val="24"/>
        </w:rPr>
      </w:pPr>
      <w:r w:rsidRPr="005E12FF">
        <w:rPr>
          <w:rFonts w:ascii="PT Astra Serif" w:eastAsia="Calibri" w:hAnsi="PT Astra Serif" w:cs="Liberation Serif"/>
          <w:sz w:val="24"/>
          <w:szCs w:val="24"/>
        </w:rPr>
        <w:t>Подрядчик выполняет работы в соответствии с настоящим заданием на выполнение работ и локальным сметным расчетом.</w:t>
      </w:r>
    </w:p>
    <w:p w:rsidR="005E12FF" w:rsidRPr="005E12FF" w:rsidRDefault="005E12FF" w:rsidP="005E12FF">
      <w:pPr>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E12FF" w:rsidRPr="005E12FF" w:rsidRDefault="005E12FF" w:rsidP="005E12FF">
      <w:pPr>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5E12FF" w:rsidRPr="005E12FF" w:rsidRDefault="005E12FF" w:rsidP="005E12FF">
      <w:pPr>
        <w:widowControl w:val="0"/>
        <w:suppressAutoHyphens/>
        <w:spacing w:after="0" w:line="240" w:lineRule="auto"/>
        <w:jc w:val="both"/>
        <w:rPr>
          <w:rFonts w:ascii="PT Astra Serif" w:eastAsia="Calibri" w:hAnsi="PT Astra Serif" w:cs="Liberation Serif"/>
          <w:sz w:val="24"/>
          <w:szCs w:val="24"/>
        </w:rPr>
      </w:pPr>
      <w:r w:rsidRPr="005E12FF">
        <w:rPr>
          <w:rFonts w:ascii="PT Astra Serif" w:eastAsia="Calibri" w:hAnsi="PT Astra Serif" w:cs="Liberation Serif"/>
          <w:b/>
          <w:sz w:val="24"/>
          <w:szCs w:val="24"/>
          <w:u w:val="single"/>
        </w:rPr>
        <w:t>Требования к выполнению работ:</w:t>
      </w:r>
      <w:r w:rsidRPr="005E12FF">
        <w:rPr>
          <w:rFonts w:ascii="PT Astra Serif" w:eastAsia="Calibri" w:hAnsi="PT Astra Serif" w:cs="Liberation Serif"/>
          <w:sz w:val="24"/>
          <w:szCs w:val="24"/>
        </w:rPr>
        <w:t xml:space="preserve"> </w:t>
      </w:r>
    </w:p>
    <w:p w:rsidR="005E12FF" w:rsidRPr="005E12FF" w:rsidRDefault="005E12FF" w:rsidP="005E12FF">
      <w:pPr>
        <w:widowControl w:val="0"/>
        <w:suppressAutoHyphens/>
        <w:spacing w:after="0" w:line="240" w:lineRule="auto"/>
        <w:jc w:val="both"/>
        <w:rPr>
          <w:rFonts w:ascii="PT Astra Serif" w:eastAsia="Times New Roman" w:hAnsi="PT Astra Serif" w:cs="Times New Roman"/>
          <w:sz w:val="24"/>
          <w:szCs w:val="24"/>
          <w:lang w:eastAsia="ru-RU"/>
        </w:rPr>
      </w:pPr>
      <w:r w:rsidRPr="005E12FF">
        <w:rPr>
          <w:rFonts w:ascii="PT Astra Serif" w:eastAsia="Calibri" w:hAnsi="PT Astra Serif" w:cs="Liberation Serif"/>
          <w:sz w:val="24"/>
          <w:szCs w:val="24"/>
        </w:rPr>
        <w:t>П</w:t>
      </w:r>
      <w:r w:rsidRPr="005E12FF">
        <w:rPr>
          <w:rFonts w:ascii="PT Astra Serif" w:eastAsia="Times New Roman" w:hAnsi="PT Astra Serif" w:cs="Liberation Serif"/>
          <w:sz w:val="24"/>
          <w:szCs w:val="24"/>
          <w:lang w:eastAsia="ru-RU"/>
        </w:rPr>
        <w:t xml:space="preserve">еред началом работ Подрядчик </w:t>
      </w:r>
      <w:proofErr w:type="gramStart"/>
      <w:r w:rsidRPr="005E12FF">
        <w:rPr>
          <w:rFonts w:ascii="PT Astra Serif" w:eastAsia="Calibri" w:hAnsi="PT Astra Serif" w:cs="Liberation Serif"/>
          <w:sz w:val="24"/>
          <w:szCs w:val="24"/>
        </w:rPr>
        <w:t>назначает от лица Подрядчика ответственного за выполнение работ и представляет</w:t>
      </w:r>
      <w:proofErr w:type="gramEnd"/>
      <w:r w:rsidRPr="005E12FF">
        <w:rPr>
          <w:rFonts w:ascii="PT Astra Serif" w:eastAsia="Calibri" w:hAnsi="PT Astra Serif" w:cs="Liberation Serif"/>
          <w:sz w:val="24"/>
          <w:szCs w:val="24"/>
        </w:rPr>
        <w:t xml:space="preserve"> его Заказчику. Совместно с Заказчиком производит осмотр мест выполнения работ.</w:t>
      </w:r>
    </w:p>
    <w:p w:rsidR="005E12FF" w:rsidRPr="005E12FF" w:rsidRDefault="005E12FF" w:rsidP="005E12FF">
      <w:pPr>
        <w:widowControl w:val="0"/>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Liberation Serif"/>
          <w:sz w:val="24"/>
          <w:szCs w:val="24"/>
          <w:lang w:eastAsia="ru-RU"/>
        </w:rPr>
        <w:t>Подрядчик применяет в процессе выполнения работ новые товары (лампы), ранее не бывшие в эксплуатации, не поврежденные, высококачественные, современные и безопасные.</w:t>
      </w:r>
    </w:p>
    <w:p w:rsidR="005E12FF" w:rsidRPr="005E12FF" w:rsidRDefault="005E12FF" w:rsidP="005E12FF">
      <w:pPr>
        <w:suppressAutoHyphens/>
        <w:spacing w:after="0" w:line="240" w:lineRule="auto"/>
        <w:ind w:firstLine="567"/>
        <w:jc w:val="both"/>
        <w:rPr>
          <w:rFonts w:ascii="PT Astra Serif" w:eastAsia="Times New Roman" w:hAnsi="PT Astra Serif" w:cs="Liberation Serif"/>
          <w:sz w:val="24"/>
          <w:szCs w:val="24"/>
          <w:lang w:eastAsia="ru-RU"/>
        </w:rPr>
      </w:pPr>
      <w:r w:rsidRPr="005E12FF">
        <w:rPr>
          <w:rFonts w:ascii="PT Astra Serif" w:eastAsia="Times New Roman" w:hAnsi="PT Astra Serif" w:cs="Liberation Serif"/>
          <w:sz w:val="24"/>
          <w:szCs w:val="24"/>
          <w:lang w:eastAsia="ru-RU"/>
        </w:rPr>
        <w:t>При приемке выполненных работ Подрядчик представляет Заказчику сертификаты соответствия, паспорта завода-изготовителя с наименованием производителя и датой производства, гарантийные талоны, или другие документы, подтверждающие качество товара,  используемых при выполнении работ.</w:t>
      </w:r>
    </w:p>
    <w:p w:rsidR="005E12FF" w:rsidRPr="005E12FF" w:rsidRDefault="005E12FF" w:rsidP="005E12FF">
      <w:pPr>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Материалы и оборудование, используемые при выполнении работ, должны соответствовать требованиям:</w:t>
      </w:r>
    </w:p>
    <w:p w:rsidR="005E12FF" w:rsidRPr="005E12FF" w:rsidRDefault="005E12FF" w:rsidP="005E12FF">
      <w:pPr>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ГОСТ </w:t>
      </w:r>
      <w:proofErr w:type="gramStart"/>
      <w:r w:rsidRPr="005E12FF">
        <w:rPr>
          <w:rFonts w:ascii="PT Astra Serif" w:eastAsia="Times New Roman" w:hAnsi="PT Astra Serif" w:cs="Times New Roman"/>
          <w:sz w:val="24"/>
          <w:szCs w:val="24"/>
          <w:lang w:eastAsia="ru-RU"/>
        </w:rPr>
        <w:t>Р</w:t>
      </w:r>
      <w:proofErr w:type="gramEnd"/>
      <w:r w:rsidRPr="005E12FF">
        <w:rPr>
          <w:rFonts w:ascii="PT Astra Serif" w:eastAsia="Times New Roman" w:hAnsi="PT Astra Serif" w:cs="Times New Roman"/>
          <w:sz w:val="24"/>
          <w:szCs w:val="24"/>
          <w:lang w:eastAsia="ru-RU"/>
        </w:rPr>
        <w:t xml:space="preserve"> 55706-2023 «Освещение наружное утилитарное. Классификация и нормы»;</w:t>
      </w:r>
    </w:p>
    <w:p w:rsidR="005E12FF" w:rsidRPr="005E12FF" w:rsidRDefault="005E12FF" w:rsidP="005E12FF">
      <w:pPr>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 xml:space="preserve">- ГОСТ </w:t>
      </w:r>
      <w:proofErr w:type="gramStart"/>
      <w:r w:rsidRPr="005E12FF">
        <w:rPr>
          <w:rFonts w:ascii="PT Astra Serif" w:eastAsia="Times New Roman" w:hAnsi="PT Astra Serif" w:cs="Times New Roman"/>
          <w:sz w:val="24"/>
          <w:szCs w:val="24"/>
          <w:lang w:eastAsia="ru-RU"/>
        </w:rPr>
        <w:t>Р</w:t>
      </w:r>
      <w:proofErr w:type="gramEnd"/>
      <w:r w:rsidRPr="005E12FF">
        <w:rPr>
          <w:rFonts w:ascii="PT Astra Serif" w:eastAsia="Times New Roman" w:hAnsi="PT Astra Serif" w:cs="Times New Roman"/>
          <w:sz w:val="24"/>
          <w:szCs w:val="24"/>
          <w:lang w:eastAsia="ru-RU"/>
        </w:rPr>
        <w:t xml:space="preserve"> 55839-2013 «Источники света и приборы осветительные. Методы светотехнических измерений и формат предоставленных данных»;</w:t>
      </w:r>
    </w:p>
    <w:p w:rsidR="005E12FF" w:rsidRPr="005E12FF" w:rsidRDefault="005E12FF" w:rsidP="005E12FF">
      <w:pPr>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 xml:space="preserve">- Техническому регламенту Таможенного Союза </w:t>
      </w:r>
      <w:proofErr w:type="gramStart"/>
      <w:r w:rsidRPr="005E12FF">
        <w:rPr>
          <w:rFonts w:ascii="PT Astra Serif" w:eastAsia="Times New Roman" w:hAnsi="PT Astra Serif" w:cs="Times New Roman"/>
          <w:sz w:val="24"/>
          <w:szCs w:val="24"/>
          <w:lang w:eastAsia="ru-RU"/>
        </w:rPr>
        <w:t>ТР</w:t>
      </w:r>
      <w:proofErr w:type="gramEnd"/>
      <w:r w:rsidRPr="005E12FF">
        <w:rPr>
          <w:rFonts w:ascii="PT Astra Serif" w:eastAsia="Times New Roman" w:hAnsi="PT Astra Serif" w:cs="Times New Roman"/>
          <w:sz w:val="24"/>
          <w:szCs w:val="24"/>
          <w:lang w:eastAsia="ru-RU"/>
        </w:rPr>
        <w:t xml:space="preserve"> ТС 004/2011 «О безопасности низковольтного оборудования»;</w:t>
      </w:r>
    </w:p>
    <w:p w:rsidR="005E12FF" w:rsidRPr="005E12FF" w:rsidRDefault="005E12FF" w:rsidP="005E12FF">
      <w:pPr>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lastRenderedPageBreak/>
        <w:t>- Техническому регламенту Таможенного Союза ТР. ТС 020/2011 «Электромагнитная совместимость технических средств».</w:t>
      </w:r>
    </w:p>
    <w:p w:rsidR="005E12FF" w:rsidRPr="005E12FF" w:rsidRDefault="005E12FF" w:rsidP="005E12FF">
      <w:pPr>
        <w:suppressAutoHyphens/>
        <w:autoSpaceDE w:val="0"/>
        <w:autoSpaceDN w:val="0"/>
        <w:adjustRightInd w:val="0"/>
        <w:spacing w:after="0" w:line="240" w:lineRule="auto"/>
        <w:rPr>
          <w:rFonts w:ascii="PT Astra Serif" w:eastAsia="Times New Roman" w:hAnsi="PT Astra Serif" w:cs="Times New Roman"/>
          <w:b/>
          <w:sz w:val="24"/>
          <w:szCs w:val="24"/>
          <w:u w:val="single"/>
          <w:lang w:eastAsia="ru-RU"/>
        </w:rPr>
      </w:pPr>
      <w:r w:rsidRPr="005E12FF">
        <w:rPr>
          <w:rFonts w:ascii="PT Astra Serif" w:eastAsia="Times New Roman" w:hAnsi="PT Astra Serif" w:cs="Times New Roman"/>
          <w:b/>
          <w:sz w:val="24"/>
          <w:szCs w:val="24"/>
          <w:u w:val="single"/>
          <w:lang w:eastAsia="ru-RU"/>
        </w:rPr>
        <w:t>Требования к безопасности выполняемых работ:</w:t>
      </w:r>
    </w:p>
    <w:p w:rsidR="005E12FF" w:rsidRPr="005E12FF" w:rsidRDefault="005E12FF" w:rsidP="005E12FF">
      <w:pPr>
        <w:suppressAutoHyphens/>
        <w:spacing w:after="0" w:line="240" w:lineRule="auto"/>
        <w:ind w:left="15" w:right="1" w:firstLine="540"/>
        <w:jc w:val="both"/>
        <w:rPr>
          <w:rFonts w:ascii="PT Astra Serif" w:eastAsia="Times New Roman" w:hAnsi="PT Astra Serif" w:cs="Times New Roman"/>
          <w:sz w:val="24"/>
          <w:szCs w:val="24"/>
          <w:lang w:eastAsia="ru-RU"/>
        </w:rPr>
      </w:pPr>
      <w:r w:rsidRPr="005E12FF">
        <w:rPr>
          <w:rFonts w:ascii="PT Astra Serif" w:eastAsia="Times New Roman" w:hAnsi="PT Astra Serif" w:cs="Times New Roman"/>
          <w:sz w:val="24"/>
          <w:szCs w:val="24"/>
          <w:lang w:eastAsia="ru-RU"/>
        </w:rPr>
        <w:t>Выполняемые работы должны выполняться в полном соответствии с перечнем и объемами, указанными в техническом задании, проекте муниципального контракта, удовлетворять требованиям действующих СП,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5E12FF" w:rsidRPr="005E12FF" w:rsidRDefault="005E12FF" w:rsidP="005E12FF">
      <w:pPr>
        <w:tabs>
          <w:tab w:val="left" w:pos="709"/>
        </w:tabs>
        <w:suppressAutoHyphens/>
        <w:spacing w:after="0" w:line="240" w:lineRule="auto"/>
        <w:ind w:firstLine="567"/>
        <w:jc w:val="both"/>
        <w:rPr>
          <w:rFonts w:ascii="PT Astra Serif" w:eastAsia="Calibri" w:hAnsi="PT Astra Serif" w:cs="Times New Roman"/>
          <w:sz w:val="24"/>
          <w:szCs w:val="24"/>
          <w:lang w:eastAsia="ru-RU"/>
        </w:rPr>
      </w:pPr>
      <w:r w:rsidRPr="005E12FF">
        <w:rPr>
          <w:rFonts w:ascii="PT Astra Serif" w:eastAsia="Calibri" w:hAnsi="PT Astra Serif" w:cs="Times New Roman"/>
          <w:sz w:val="24"/>
          <w:szCs w:val="24"/>
          <w:lang w:eastAsia="ru-RU"/>
        </w:rPr>
        <w:t xml:space="preserve">При выполнении работ необходимо соблюдать требования </w:t>
      </w:r>
      <w:proofErr w:type="spellStart"/>
      <w:r w:rsidRPr="005E12FF">
        <w:rPr>
          <w:rFonts w:ascii="PT Astra Serif" w:eastAsia="Calibri" w:hAnsi="PT Astra Serif" w:cs="Times New Roman"/>
          <w:sz w:val="24"/>
          <w:szCs w:val="24"/>
          <w:lang w:eastAsia="ru-RU"/>
        </w:rPr>
        <w:t>энергоэффективности</w:t>
      </w:r>
      <w:proofErr w:type="spellEnd"/>
      <w:r w:rsidRPr="005E12FF">
        <w:rPr>
          <w:rFonts w:ascii="PT Astra Serif" w:eastAsia="Calibri" w:hAnsi="PT Astra Serif" w:cs="Times New Roman"/>
          <w:sz w:val="24"/>
          <w:szCs w:val="24"/>
          <w:lang w:eastAsia="ru-RU"/>
        </w:rPr>
        <w:t>, установленные следующими нормативными актами:</w:t>
      </w:r>
    </w:p>
    <w:p w:rsidR="005E12FF" w:rsidRPr="005E12FF" w:rsidRDefault="005E12FF" w:rsidP="00880E49">
      <w:pPr>
        <w:numPr>
          <w:ilvl w:val="0"/>
          <w:numId w:val="15"/>
        </w:numPr>
        <w:tabs>
          <w:tab w:val="left" w:pos="567"/>
        </w:tabs>
        <w:suppressAutoHyphens/>
        <w:spacing w:after="0" w:line="240" w:lineRule="auto"/>
        <w:ind w:left="0" w:firstLine="426"/>
        <w:jc w:val="both"/>
        <w:rPr>
          <w:rFonts w:ascii="PT Astra Serif" w:eastAsia="Calibri" w:hAnsi="PT Astra Serif" w:cs="Times New Roman"/>
          <w:sz w:val="24"/>
          <w:szCs w:val="24"/>
          <w:shd w:val="clear" w:color="auto" w:fill="FFFFFF"/>
          <w:lang w:eastAsia="ru-RU"/>
        </w:rPr>
      </w:pPr>
      <w:r w:rsidRPr="005E12FF">
        <w:rPr>
          <w:rFonts w:ascii="PT Astra Serif" w:eastAsia="Calibri" w:hAnsi="PT Astra Serif" w:cs="Times New Roman"/>
          <w:sz w:val="24"/>
          <w:szCs w:val="24"/>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5E12FF" w:rsidRPr="005E12FF" w:rsidRDefault="005E12FF" w:rsidP="00880E49">
      <w:pPr>
        <w:numPr>
          <w:ilvl w:val="0"/>
          <w:numId w:val="15"/>
        </w:numPr>
        <w:tabs>
          <w:tab w:val="left" w:pos="567"/>
        </w:tabs>
        <w:suppressAutoHyphens/>
        <w:spacing w:after="0" w:line="240" w:lineRule="auto"/>
        <w:ind w:left="0" w:firstLine="426"/>
        <w:jc w:val="both"/>
        <w:rPr>
          <w:rFonts w:ascii="PT Astra Serif" w:eastAsia="Calibri" w:hAnsi="PT Astra Serif" w:cs="Times New Roman"/>
          <w:sz w:val="24"/>
          <w:szCs w:val="24"/>
          <w:shd w:val="clear" w:color="auto" w:fill="FFFFFF"/>
          <w:lang w:eastAsia="ru-RU"/>
        </w:rPr>
      </w:pPr>
      <w:r w:rsidRPr="005E12FF">
        <w:rPr>
          <w:rFonts w:ascii="PT Astra Serif" w:eastAsia="Calibri" w:hAnsi="PT Astra Serif" w:cs="Times New Roman"/>
          <w:sz w:val="24"/>
          <w:szCs w:val="24"/>
          <w:shd w:val="clear" w:color="auto" w:fill="FFFFFF"/>
          <w:lang w:eastAsia="ru-RU"/>
        </w:rPr>
        <w:t>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p w:rsidR="005E12FF" w:rsidRPr="005E12FF" w:rsidRDefault="005E12FF" w:rsidP="00880E49">
      <w:pPr>
        <w:numPr>
          <w:ilvl w:val="0"/>
          <w:numId w:val="15"/>
        </w:numPr>
        <w:tabs>
          <w:tab w:val="left" w:pos="567"/>
        </w:tabs>
        <w:suppressAutoHyphens/>
        <w:spacing w:after="0" w:line="240" w:lineRule="auto"/>
        <w:ind w:left="0" w:firstLine="426"/>
        <w:jc w:val="both"/>
        <w:rPr>
          <w:rFonts w:ascii="PT Astra Serif" w:eastAsia="Calibri" w:hAnsi="PT Astra Serif" w:cs="Times New Roman"/>
          <w:sz w:val="24"/>
          <w:szCs w:val="24"/>
          <w:shd w:val="clear" w:color="auto" w:fill="FFFFFF"/>
          <w:lang w:eastAsia="ru-RU"/>
        </w:rPr>
      </w:pPr>
      <w:proofErr w:type="gramStart"/>
      <w:r w:rsidRPr="005E12FF">
        <w:rPr>
          <w:rFonts w:ascii="PT Astra Serif" w:eastAsia="Calibri" w:hAnsi="PT Astra Serif" w:cs="Times New Roman"/>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5E12FF">
        <w:rPr>
          <w:rFonts w:ascii="PT Astra Serif" w:eastAsia="Calibri" w:hAnsi="PT Astra Serif" w:cs="Times New Roman"/>
          <w:sz w:val="24"/>
          <w:szCs w:val="24"/>
          <w:shd w:val="clear" w:color="auto" w:fill="FFFFFF"/>
          <w:lang w:eastAsia="ru-RU"/>
        </w:rPr>
        <w:t xml:space="preserve"> </w:t>
      </w:r>
      <w:proofErr w:type="gramStart"/>
      <w:r w:rsidRPr="005E12FF">
        <w:rPr>
          <w:rFonts w:ascii="PT Astra Serif" w:eastAsia="Calibri" w:hAnsi="PT Astra Serif" w:cs="Times New Roman"/>
          <w:sz w:val="24"/>
          <w:szCs w:val="24"/>
          <w:shd w:val="clear" w:color="auto" w:fill="FFFFFF"/>
          <w:lang w:eastAsia="ru-RU"/>
        </w:rPr>
        <w:t>Федерации от 31 декабря 2009 г. № 1221»);</w:t>
      </w:r>
      <w:proofErr w:type="gramEnd"/>
    </w:p>
    <w:p w:rsidR="005E12FF" w:rsidRPr="005E12FF" w:rsidRDefault="005E12FF" w:rsidP="005E12FF">
      <w:pPr>
        <w:suppressAutoHyphens/>
        <w:spacing w:after="0" w:line="240" w:lineRule="auto"/>
        <w:ind w:firstLine="567"/>
        <w:jc w:val="both"/>
        <w:rPr>
          <w:rFonts w:ascii="PT Astra Serif" w:eastAsia="Calibri" w:hAnsi="PT Astra Serif" w:cs="Calibri"/>
          <w:kern w:val="2"/>
          <w:sz w:val="24"/>
          <w:szCs w:val="24"/>
        </w:rPr>
      </w:pPr>
      <w:r w:rsidRPr="005E12FF">
        <w:rPr>
          <w:rFonts w:ascii="PT Astra Serif" w:eastAsia="Calibri" w:hAnsi="PT Astra Serif" w:cs="Calibri"/>
          <w:kern w:val="2"/>
          <w:sz w:val="24"/>
          <w:szCs w:val="24"/>
        </w:rPr>
        <w:t xml:space="preserve">При производстве работ необходимо строго соблюдать требования Трудового кодекса Российской Федерации», Федерального закона от 21.12.1994 г. № 69-ФЗ «О пожарной безопасности». </w:t>
      </w:r>
    </w:p>
    <w:p w:rsidR="005E12FF" w:rsidRPr="005E12FF" w:rsidRDefault="005E12FF" w:rsidP="005E12FF">
      <w:pPr>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Liberation Serif"/>
          <w:sz w:val="24"/>
          <w:szCs w:val="24"/>
          <w:lang w:eastAsia="ru-RU"/>
        </w:rPr>
        <w:t>К выполнению работ допускаются лица, имеющие соответствующую квалификацию (разряд), допуски по электробезопасности, соответствующие видам выполняемых работ, а также прошедшие инструктаж по технике безопасности на рабочем месте.</w:t>
      </w:r>
    </w:p>
    <w:p w:rsidR="005E12FF" w:rsidRPr="005E12FF" w:rsidRDefault="005E12FF" w:rsidP="005E12FF">
      <w:pPr>
        <w:widowControl w:val="0"/>
        <w:suppressAutoHyphens/>
        <w:spacing w:after="0" w:line="240" w:lineRule="auto"/>
        <w:ind w:firstLine="567"/>
        <w:jc w:val="both"/>
        <w:rPr>
          <w:rFonts w:ascii="PT Astra Serif" w:eastAsia="Times New Roman" w:hAnsi="PT Astra Serif" w:cs="Times New Roman"/>
          <w:sz w:val="24"/>
          <w:szCs w:val="24"/>
          <w:lang w:eastAsia="ru-RU"/>
        </w:rPr>
      </w:pPr>
      <w:r w:rsidRPr="005E12FF">
        <w:rPr>
          <w:rFonts w:ascii="PT Astra Serif" w:eastAsia="Times New Roman" w:hAnsi="PT Astra Serif" w:cs="Liberation Serif"/>
          <w:sz w:val="24"/>
          <w:szCs w:val="24"/>
          <w:lang w:eastAsia="ru-RU"/>
        </w:rPr>
        <w:t>При выполнении работ необходимо проводить работы без нанесения ущерба имуществу муниципальной собственности и третьих лиц.</w:t>
      </w:r>
    </w:p>
    <w:p w:rsidR="005E12FF" w:rsidRPr="005E12FF" w:rsidRDefault="005E12FF" w:rsidP="005E12FF">
      <w:pPr>
        <w:tabs>
          <w:tab w:val="left" w:pos="360"/>
        </w:tabs>
        <w:suppressAutoHyphens/>
        <w:spacing w:after="0" w:line="240" w:lineRule="auto"/>
        <w:ind w:firstLine="567"/>
        <w:jc w:val="both"/>
        <w:rPr>
          <w:rFonts w:ascii="PT Astra Serif" w:eastAsia="Times New Roman" w:hAnsi="PT Astra Serif" w:cs="Liberation Serif"/>
          <w:sz w:val="24"/>
          <w:szCs w:val="24"/>
          <w:lang w:eastAsia="ru-RU"/>
        </w:rPr>
      </w:pPr>
      <w:r w:rsidRPr="005E12FF">
        <w:rPr>
          <w:rFonts w:ascii="PT Astra Serif" w:eastAsia="Times New Roman" w:hAnsi="PT Astra Serif" w:cs="Liberation Serif"/>
          <w:sz w:val="24"/>
          <w:szCs w:val="24"/>
          <w:lang w:eastAsia="ru-RU"/>
        </w:rPr>
        <w:t xml:space="preserve">В случае повреждения сетей при производстве работ все восстановительные работы производятся за счет Подрядчика. </w:t>
      </w:r>
    </w:p>
    <w:p w:rsidR="005E12FF" w:rsidRPr="005E12FF" w:rsidRDefault="005E12FF" w:rsidP="005E12FF">
      <w:pPr>
        <w:widowControl w:val="0"/>
        <w:suppressAutoHyphens/>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5E12FF">
        <w:rPr>
          <w:rFonts w:ascii="PT Astra Serif" w:eastAsia="Calibri" w:hAnsi="PT Astra Serif" w:cs="Times New Roman"/>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E12FF" w:rsidRPr="005E12FF" w:rsidRDefault="005E12FF" w:rsidP="005E12FF">
      <w:pPr>
        <w:suppressAutoHyphens/>
        <w:spacing w:after="0" w:line="240" w:lineRule="auto"/>
        <w:ind w:firstLine="709"/>
        <w:jc w:val="both"/>
        <w:rPr>
          <w:rFonts w:ascii="PT Astra Serif" w:eastAsia="Andale Sans UI" w:hAnsi="PT Astra Serif" w:cs="Tahoma"/>
          <w:i/>
          <w:kern w:val="2"/>
          <w:sz w:val="24"/>
          <w:szCs w:val="24"/>
          <w:lang w:eastAsia="fa-IR" w:bidi="fa-IR"/>
        </w:rPr>
      </w:pPr>
      <w:r w:rsidRPr="005E12FF">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w:t>
      </w:r>
      <w:r w:rsidRPr="005E12FF">
        <w:rPr>
          <w:rFonts w:ascii="PT Astra Serif" w:eastAsia="Andale Sans UI" w:hAnsi="PT Astra Serif" w:cs="Tahoma"/>
          <w:i/>
          <w:kern w:val="2"/>
          <w:sz w:val="24"/>
          <w:szCs w:val="24"/>
          <w:lang w:eastAsia="fa-IR" w:bidi="fa-IR"/>
        </w:rPr>
        <w:t>, следует считать сопровождающимися словами «или эквивалент».</w:t>
      </w:r>
    </w:p>
    <w:p w:rsidR="005E12FF" w:rsidRPr="005E12FF" w:rsidRDefault="005E12FF" w:rsidP="005E12FF">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E12FF" w:rsidRPr="005E12FF" w:rsidSect="005E12FF">
          <w:pgSz w:w="11906" w:h="16838"/>
          <w:pgMar w:top="851" w:right="707" w:bottom="851" w:left="794" w:header="709" w:footer="709" w:gutter="0"/>
          <w:cols w:space="708"/>
          <w:docGrid w:linePitch="360"/>
        </w:sectPr>
      </w:pPr>
      <w:r w:rsidRPr="005E12FF">
        <w:rPr>
          <w:rFonts w:ascii="PT Astra Serif" w:eastAsia="Times New Roman" w:hAnsi="PT Astra Serif" w:cs="Times New Roman"/>
          <w:kern w:val="2"/>
          <w:sz w:val="24"/>
          <w:szCs w:val="24"/>
          <w:lang w:eastAsia="ar-SA"/>
        </w:rPr>
        <w:tab/>
        <w:t xml:space="preserve">Перечень и объем выполняемых работ </w:t>
      </w:r>
      <w:proofErr w:type="gramStart"/>
      <w:r w:rsidRPr="005E12FF">
        <w:rPr>
          <w:rFonts w:ascii="PT Astra Serif" w:eastAsia="Times New Roman" w:hAnsi="PT Astra Serif" w:cs="Times New Roman"/>
          <w:kern w:val="2"/>
          <w:sz w:val="24"/>
          <w:szCs w:val="24"/>
          <w:lang w:eastAsia="ar-SA"/>
        </w:rPr>
        <w:t>указаны</w:t>
      </w:r>
      <w:proofErr w:type="gramEnd"/>
      <w:r w:rsidRPr="005E12FF">
        <w:rPr>
          <w:rFonts w:ascii="PT Astra Serif" w:eastAsia="Times New Roman" w:hAnsi="PT Astra Serif" w:cs="Times New Roman"/>
          <w:kern w:val="2"/>
          <w:sz w:val="24"/>
          <w:szCs w:val="24"/>
          <w:lang w:eastAsia="ar-SA"/>
        </w:rPr>
        <w:t xml:space="preserve"> в локальном сметном расчете.</w:t>
      </w:r>
    </w:p>
    <w:tbl>
      <w:tblPr>
        <w:tblW w:w="16530" w:type="dxa"/>
        <w:tblInd w:w="93" w:type="dxa"/>
        <w:tblLayout w:type="fixed"/>
        <w:tblLook w:val="04A0" w:firstRow="1" w:lastRow="0" w:firstColumn="1" w:lastColumn="0" w:noHBand="0" w:noVBand="1"/>
      </w:tblPr>
      <w:tblGrid>
        <w:gridCol w:w="1040"/>
        <w:gridCol w:w="1810"/>
        <w:gridCol w:w="870"/>
        <w:gridCol w:w="1440"/>
        <w:gridCol w:w="809"/>
        <w:gridCol w:w="71"/>
        <w:gridCol w:w="473"/>
        <w:gridCol w:w="236"/>
        <w:gridCol w:w="241"/>
        <w:gridCol w:w="780"/>
        <w:gridCol w:w="241"/>
        <w:gridCol w:w="780"/>
        <w:gridCol w:w="155"/>
        <w:gridCol w:w="780"/>
        <w:gridCol w:w="495"/>
        <w:gridCol w:w="780"/>
        <w:gridCol w:w="354"/>
        <w:gridCol w:w="780"/>
        <w:gridCol w:w="213"/>
        <w:gridCol w:w="780"/>
        <w:gridCol w:w="495"/>
        <w:gridCol w:w="709"/>
        <w:gridCol w:w="71"/>
        <w:gridCol w:w="709"/>
        <w:gridCol w:w="638"/>
        <w:gridCol w:w="780"/>
      </w:tblGrid>
      <w:tr w:rsidR="00880E49" w:rsidRPr="00880E49" w:rsidTr="00A3626F">
        <w:trPr>
          <w:gridAfter w:val="1"/>
          <w:wAfter w:w="780" w:type="dxa"/>
          <w:trHeight w:val="450"/>
        </w:trPr>
        <w:tc>
          <w:tcPr>
            <w:tcW w:w="15750" w:type="dxa"/>
            <w:gridSpan w:val="25"/>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r w:rsidRPr="00880E49">
              <w:rPr>
                <w:rFonts w:ascii="Arial" w:eastAsia="Times New Roman" w:hAnsi="Arial" w:cs="Arial"/>
                <w:b/>
                <w:bCs/>
                <w:sz w:val="28"/>
                <w:szCs w:val="28"/>
                <w:lang w:eastAsia="ru-RU"/>
              </w:rPr>
              <w:lastRenderedPageBreak/>
              <w:t xml:space="preserve">ЛОКАЛЬНЫЙ СМЕТНЫЙ РАСЧЕТ (СМЕТА) № </w:t>
            </w:r>
          </w:p>
        </w:tc>
      </w:tr>
      <w:tr w:rsidR="00880E49" w:rsidRPr="00880E49" w:rsidTr="00A3626F">
        <w:trPr>
          <w:trHeight w:val="165"/>
        </w:trPr>
        <w:tc>
          <w:tcPr>
            <w:tcW w:w="1040"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1810"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870"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1440"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880"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473"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1021"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1021"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935"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1275"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1134"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993"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1275" w:type="dxa"/>
            <w:gridSpan w:val="3"/>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709"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c>
          <w:tcPr>
            <w:tcW w:w="1418"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p>
        </w:tc>
      </w:tr>
      <w:tr w:rsidR="00880E49" w:rsidRPr="00880E49" w:rsidTr="00A3626F">
        <w:trPr>
          <w:gridAfter w:val="1"/>
          <w:wAfter w:w="780" w:type="dxa"/>
          <w:trHeight w:val="348"/>
        </w:trPr>
        <w:tc>
          <w:tcPr>
            <w:tcW w:w="15750" w:type="dxa"/>
            <w:gridSpan w:val="25"/>
            <w:tcBorders>
              <w:top w:val="nil"/>
              <w:left w:val="nil"/>
              <w:bottom w:val="single" w:sz="4" w:space="0" w:color="auto"/>
              <w:right w:val="nil"/>
            </w:tcBorders>
            <w:shd w:val="clear" w:color="auto" w:fill="auto"/>
            <w:vAlign w:val="bottom"/>
            <w:hideMark/>
          </w:tcPr>
          <w:p w:rsidR="00880E49" w:rsidRPr="00880E49" w:rsidRDefault="00880E49" w:rsidP="00880E49">
            <w:pPr>
              <w:spacing w:after="0" w:line="240" w:lineRule="auto"/>
              <w:jc w:val="center"/>
              <w:rPr>
                <w:rFonts w:ascii="Arial" w:eastAsia="Times New Roman" w:hAnsi="Arial" w:cs="Arial"/>
                <w:b/>
                <w:bCs/>
                <w:sz w:val="28"/>
                <w:szCs w:val="28"/>
                <w:lang w:eastAsia="ru-RU"/>
              </w:rPr>
            </w:pPr>
            <w:r w:rsidRPr="00880E49">
              <w:rPr>
                <w:rFonts w:ascii="Arial" w:eastAsia="Times New Roman" w:hAnsi="Arial" w:cs="Arial"/>
                <w:b/>
                <w:bCs/>
                <w:sz w:val="28"/>
                <w:szCs w:val="28"/>
                <w:lang w:eastAsia="ru-RU"/>
              </w:rPr>
              <w:t>Выполнение работ по замене ламп в уличных шарах-светильниках в городе Югорске</w:t>
            </w:r>
          </w:p>
        </w:tc>
      </w:tr>
      <w:tr w:rsidR="00880E49" w:rsidRPr="00880E49" w:rsidTr="00A3626F">
        <w:trPr>
          <w:gridAfter w:val="1"/>
          <w:wAfter w:w="780" w:type="dxa"/>
          <w:trHeight w:val="300"/>
        </w:trPr>
        <w:tc>
          <w:tcPr>
            <w:tcW w:w="15750" w:type="dxa"/>
            <w:gridSpan w:val="25"/>
            <w:tcBorders>
              <w:top w:val="single" w:sz="4" w:space="0" w:color="auto"/>
              <w:left w:val="nil"/>
              <w:bottom w:val="nil"/>
              <w:right w:val="nil"/>
            </w:tcBorders>
            <w:shd w:val="clear" w:color="auto" w:fill="auto"/>
            <w:noWrap/>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xml:space="preserve"> (наименование работ и затрат)</w:t>
            </w:r>
          </w:p>
        </w:tc>
      </w:tr>
      <w:tr w:rsidR="00880E49" w:rsidRPr="00880E49" w:rsidTr="00A3626F">
        <w:trPr>
          <w:trHeight w:val="285"/>
        </w:trPr>
        <w:tc>
          <w:tcPr>
            <w:tcW w:w="1040"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1810"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Calibri" w:eastAsia="Times New Roman" w:hAnsi="Calibri" w:cs="Times New Roman"/>
                <w:color w:val="000000"/>
                <w:lang w:eastAsia="ru-RU"/>
              </w:rPr>
            </w:pPr>
          </w:p>
        </w:tc>
        <w:tc>
          <w:tcPr>
            <w:tcW w:w="1440"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880" w:type="dxa"/>
            <w:gridSpan w:val="2"/>
            <w:tcBorders>
              <w:top w:val="nil"/>
              <w:left w:val="nil"/>
              <w:bottom w:val="nil"/>
              <w:right w:val="nil"/>
            </w:tcBorders>
            <w:shd w:val="clear" w:color="auto" w:fill="auto"/>
            <w:noWrap/>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473"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Calibri" w:eastAsia="Times New Roman" w:hAnsi="Calibri" w:cs="Times New Roman"/>
                <w:color w:val="000000"/>
                <w:lang w:eastAsia="ru-RU"/>
              </w:rPr>
            </w:pPr>
          </w:p>
        </w:tc>
        <w:tc>
          <w:tcPr>
            <w:tcW w:w="1021"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1021"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935"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1275"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993"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c>
          <w:tcPr>
            <w:tcW w:w="1275" w:type="dxa"/>
            <w:gridSpan w:val="3"/>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noWrap/>
            <w:vAlign w:val="bottom"/>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2"/>
            <w:tcBorders>
              <w:top w:val="nil"/>
              <w:left w:val="nil"/>
              <w:bottom w:val="nil"/>
              <w:right w:val="nil"/>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sz w:val="16"/>
                <w:szCs w:val="16"/>
                <w:lang w:eastAsia="ru-RU"/>
              </w:rPr>
            </w:pPr>
          </w:p>
        </w:tc>
      </w:tr>
      <w:tr w:rsidR="00880E49" w:rsidRPr="00880E49" w:rsidTr="00A3626F">
        <w:trPr>
          <w:gridAfter w:val="1"/>
          <w:wAfter w:w="780"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w:t>
            </w:r>
            <w:proofErr w:type="gramStart"/>
            <w:r w:rsidRPr="00880E49">
              <w:rPr>
                <w:rFonts w:ascii="Arial" w:eastAsia="Times New Roman" w:hAnsi="Arial" w:cs="Arial"/>
                <w:color w:val="000000"/>
                <w:sz w:val="16"/>
                <w:szCs w:val="16"/>
                <w:lang w:eastAsia="ru-RU"/>
              </w:rPr>
              <w:t>п</w:t>
            </w:r>
            <w:proofErr w:type="gramEnd"/>
            <w:r w:rsidRPr="00880E49">
              <w:rPr>
                <w:rFonts w:ascii="Arial" w:eastAsia="Times New Roman" w:hAnsi="Arial" w:cs="Arial"/>
                <w:color w:val="000000"/>
                <w:sz w:val="16"/>
                <w:szCs w:val="16"/>
                <w:lang w:eastAsia="ru-RU"/>
              </w:rPr>
              <w:t>/п</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Обоснование</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Наименование работ и затрат</w:t>
            </w:r>
          </w:p>
        </w:tc>
        <w:tc>
          <w:tcPr>
            <w:tcW w:w="10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Единица измерения</w:t>
            </w:r>
          </w:p>
        </w:tc>
        <w:tc>
          <w:tcPr>
            <w:tcW w:w="323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Количество</w:t>
            </w:r>
          </w:p>
        </w:tc>
        <w:tc>
          <w:tcPr>
            <w:tcW w:w="5529"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Сметная стоимость, руб.</w:t>
            </w:r>
          </w:p>
        </w:tc>
      </w:tr>
      <w:tr w:rsidR="00880E49" w:rsidRPr="00880E49" w:rsidTr="00A3626F">
        <w:trPr>
          <w:gridAfter w:val="1"/>
          <w:wAfter w:w="780" w:type="dxa"/>
          <w:trHeight w:val="184"/>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021" w:type="dxa"/>
            <w:gridSpan w:val="4"/>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3231" w:type="dxa"/>
            <w:gridSpan w:val="6"/>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5529" w:type="dxa"/>
            <w:gridSpan w:val="10"/>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r>
      <w:tr w:rsidR="00880E49" w:rsidRPr="00880E49" w:rsidTr="00A3626F">
        <w:trPr>
          <w:gridAfter w:val="1"/>
          <w:wAfter w:w="780" w:type="dxa"/>
          <w:trHeight w:val="67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021" w:type="dxa"/>
            <w:gridSpan w:val="4"/>
            <w:vMerge/>
            <w:tcBorders>
              <w:top w:val="single" w:sz="4" w:space="0" w:color="auto"/>
              <w:left w:val="single" w:sz="4" w:space="0" w:color="auto"/>
              <w:bottom w:val="single" w:sz="4" w:space="0" w:color="auto"/>
              <w:right w:val="single" w:sz="4" w:space="0" w:color="auto"/>
            </w:tcBorders>
            <w:vAlign w:val="center"/>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на единицу измерения</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коэффициенты</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всего с учетом коэффициентов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на единицу измерения в базисном уровне цен</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индекс</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на единицу измерения в текущем уровне цен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коэффициенты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всего в текущем уровне цен</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2</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3</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5</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12</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Раздел 1. Замена ламп</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.Л</w:t>
            </w:r>
            <w:proofErr w:type="gramEnd"/>
            <w:r w:rsidRPr="00880E49">
              <w:rPr>
                <w:rFonts w:ascii="Arial" w:eastAsia="Times New Roman" w:hAnsi="Arial" w:cs="Arial"/>
                <w:b/>
                <w:bCs/>
                <w:color w:val="000000"/>
                <w:sz w:val="16"/>
                <w:szCs w:val="16"/>
                <w:lang w:eastAsia="ru-RU"/>
              </w:rPr>
              <w:t>енина</w:t>
            </w:r>
            <w:proofErr w:type="spellEnd"/>
            <w:r w:rsidRPr="00880E49">
              <w:rPr>
                <w:rFonts w:ascii="Arial" w:eastAsia="Times New Roman" w:hAnsi="Arial" w:cs="Arial"/>
                <w:b/>
                <w:bCs/>
                <w:color w:val="000000"/>
                <w:sz w:val="16"/>
                <w:szCs w:val="16"/>
                <w:lang w:eastAsia="ru-RU"/>
              </w:rPr>
              <w:t xml:space="preserve"> 29 (почта)</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0,22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Объем=22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1,562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1,562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684,49</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357,12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1 785,62</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15 376,90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15 376,90</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Фонтанная площадь</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0,22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Объем=22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1,562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1,562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lastRenderedPageBreak/>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684,49</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357,12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1 785,62</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15 376,90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15 376,90</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.М</w:t>
            </w:r>
            <w:proofErr w:type="gramEnd"/>
            <w:r w:rsidRPr="00880E49">
              <w:rPr>
                <w:rFonts w:ascii="Arial" w:eastAsia="Times New Roman" w:hAnsi="Arial" w:cs="Arial"/>
                <w:b/>
                <w:bCs/>
                <w:color w:val="000000"/>
                <w:sz w:val="16"/>
                <w:szCs w:val="16"/>
                <w:lang w:eastAsia="ru-RU"/>
              </w:rPr>
              <w:t>ира</w:t>
            </w:r>
            <w:proofErr w:type="spellEnd"/>
            <w:r w:rsidRPr="00880E49">
              <w:rPr>
                <w:rFonts w:ascii="Arial" w:eastAsia="Times New Roman" w:hAnsi="Arial" w:cs="Arial"/>
                <w:b/>
                <w:bCs/>
                <w:color w:val="000000"/>
                <w:sz w:val="16"/>
                <w:szCs w:val="16"/>
                <w:lang w:eastAsia="ru-RU"/>
              </w:rPr>
              <w:t xml:space="preserve"> (у морга)</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0,12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Объем=12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0,852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405,82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0,852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405,82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405,82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405,82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373,35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194,79</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973,96</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8 387,40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8 387,40</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.Л</w:t>
            </w:r>
            <w:proofErr w:type="gramEnd"/>
            <w:r w:rsidRPr="00880E49">
              <w:rPr>
                <w:rFonts w:ascii="Arial" w:eastAsia="Times New Roman" w:hAnsi="Arial" w:cs="Arial"/>
                <w:b/>
                <w:bCs/>
                <w:color w:val="000000"/>
                <w:sz w:val="16"/>
                <w:szCs w:val="16"/>
                <w:lang w:eastAsia="ru-RU"/>
              </w:rPr>
              <w:t>есозаготовителей</w:t>
            </w:r>
            <w:proofErr w:type="spellEnd"/>
            <w:r w:rsidRPr="00880E49">
              <w:rPr>
                <w:rFonts w:ascii="Arial" w:eastAsia="Times New Roman" w:hAnsi="Arial" w:cs="Arial"/>
                <w:b/>
                <w:bCs/>
                <w:color w:val="000000"/>
                <w:sz w:val="16"/>
                <w:szCs w:val="16"/>
                <w:lang w:eastAsia="ru-RU"/>
              </w:rPr>
              <w:t xml:space="preserve"> (парк)</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1,07</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Объем=107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7,597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3 618,60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7,597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3 618,60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3 618,60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3 618,60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3 329,11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1 736,93</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8 684,64</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107</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74 787,65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74 787,65</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.М</w:t>
            </w:r>
            <w:proofErr w:type="gramEnd"/>
            <w:r w:rsidRPr="00880E49">
              <w:rPr>
                <w:rFonts w:ascii="Arial" w:eastAsia="Times New Roman" w:hAnsi="Arial" w:cs="Arial"/>
                <w:b/>
                <w:bCs/>
                <w:color w:val="000000"/>
                <w:sz w:val="16"/>
                <w:szCs w:val="16"/>
                <w:lang w:eastAsia="ru-RU"/>
              </w:rPr>
              <w:t>ира</w:t>
            </w:r>
            <w:proofErr w:type="spellEnd"/>
            <w:r w:rsidRPr="00880E49">
              <w:rPr>
                <w:rFonts w:ascii="Arial" w:eastAsia="Times New Roman" w:hAnsi="Arial" w:cs="Arial"/>
                <w:b/>
                <w:bCs/>
                <w:color w:val="000000"/>
                <w:sz w:val="16"/>
                <w:szCs w:val="16"/>
                <w:lang w:eastAsia="ru-RU"/>
              </w:rPr>
              <w:t xml:space="preserve"> (вдоль музея)</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0,22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Объем=22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1,562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1,562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744,01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684,49</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357,12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1 785,62</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15 376,90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15 376,90</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.М</w:t>
            </w:r>
            <w:proofErr w:type="gramEnd"/>
            <w:r w:rsidRPr="00880E49">
              <w:rPr>
                <w:rFonts w:ascii="Arial" w:eastAsia="Times New Roman" w:hAnsi="Arial" w:cs="Arial"/>
                <w:b/>
                <w:bCs/>
                <w:color w:val="000000"/>
                <w:sz w:val="16"/>
                <w:szCs w:val="16"/>
                <w:lang w:eastAsia="ru-RU"/>
              </w:rPr>
              <w:t>ира</w:t>
            </w:r>
            <w:proofErr w:type="spellEnd"/>
            <w:r w:rsidRPr="00880E49">
              <w:rPr>
                <w:rFonts w:ascii="Arial" w:eastAsia="Times New Roman" w:hAnsi="Arial" w:cs="Arial"/>
                <w:b/>
                <w:bCs/>
                <w:color w:val="000000"/>
                <w:sz w:val="16"/>
                <w:szCs w:val="16"/>
                <w:lang w:eastAsia="ru-RU"/>
              </w:rPr>
              <w:t xml:space="preserve"> (у банка)</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0,04</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Объем=4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0,284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135,27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0,284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135,27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135,27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135,27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124,45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64,93</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8 116,25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324,65</w:t>
            </w:r>
          </w:p>
        </w:tc>
      </w:tr>
      <w:tr w:rsidR="00880E49" w:rsidRPr="00880E49" w:rsidTr="00A3626F">
        <w:trPr>
          <w:gridAfter w:val="1"/>
          <w:wAfter w:w="780" w:type="dxa"/>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Лампа светодиодная HP 30Вт 230B 6500К Е27 IEK</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4</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803,33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3 213,32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Цена=963,99/1,2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3 213,32</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.Т</w:t>
            </w:r>
            <w:proofErr w:type="gramEnd"/>
            <w:r w:rsidRPr="00880E49">
              <w:rPr>
                <w:rFonts w:ascii="Arial" w:eastAsia="Times New Roman" w:hAnsi="Arial" w:cs="Arial"/>
                <w:b/>
                <w:bCs/>
                <w:color w:val="000000"/>
                <w:sz w:val="16"/>
                <w:szCs w:val="16"/>
                <w:lang w:eastAsia="ru-RU"/>
              </w:rPr>
              <w:t>олстого</w:t>
            </w:r>
            <w:proofErr w:type="spellEnd"/>
            <w:r w:rsidRPr="00880E49">
              <w:rPr>
                <w:rFonts w:ascii="Arial" w:eastAsia="Times New Roman" w:hAnsi="Arial" w:cs="Arial"/>
                <w:b/>
                <w:bCs/>
                <w:color w:val="000000"/>
                <w:sz w:val="16"/>
                <w:szCs w:val="16"/>
                <w:lang w:eastAsia="ru-RU"/>
              </w:rPr>
              <w:t xml:space="preserve"> "ГИБДД "</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0,19</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Объем=19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1,349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642,56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1,349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642,56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642,56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642,56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591,16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308,43</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1 542,15</w:t>
            </w:r>
          </w:p>
        </w:tc>
      </w:tr>
      <w:tr w:rsidR="00880E49" w:rsidRPr="00880E49" w:rsidTr="00A3626F">
        <w:trPr>
          <w:gridAfter w:val="1"/>
          <w:wAfter w:w="780" w:type="dxa"/>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Лампа светодиодная HP 30Вт 230B 6500К Е27 IEK</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19</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803,33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15 263,27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Цена=963,99/1,2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15 263,27</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.Т</w:t>
            </w:r>
            <w:proofErr w:type="gramEnd"/>
            <w:r w:rsidRPr="00880E49">
              <w:rPr>
                <w:rFonts w:ascii="Arial" w:eastAsia="Times New Roman" w:hAnsi="Arial" w:cs="Arial"/>
                <w:b/>
                <w:bCs/>
                <w:color w:val="000000"/>
                <w:sz w:val="16"/>
                <w:szCs w:val="16"/>
                <w:lang w:eastAsia="ru-RU"/>
              </w:rPr>
              <w:t>олстого</w:t>
            </w:r>
            <w:proofErr w:type="spellEnd"/>
            <w:r w:rsidRPr="00880E49">
              <w:rPr>
                <w:rFonts w:ascii="Arial" w:eastAsia="Times New Roman" w:hAnsi="Arial" w:cs="Arial"/>
                <w:b/>
                <w:bCs/>
                <w:color w:val="000000"/>
                <w:sz w:val="16"/>
                <w:szCs w:val="16"/>
                <w:lang w:eastAsia="ru-RU"/>
              </w:rPr>
              <w:t xml:space="preserve"> "Соцзащита"</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0,19</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Объем=19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1,349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642,56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1,349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642,56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642,56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642,56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591,16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308,43</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1 542,15</w:t>
            </w:r>
          </w:p>
        </w:tc>
      </w:tr>
      <w:tr w:rsidR="00880E49" w:rsidRPr="00880E49" w:rsidTr="00A3626F">
        <w:trPr>
          <w:gridAfter w:val="1"/>
          <w:wAfter w:w="780" w:type="dxa"/>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Лампа светодиодная HP 30Вт 230B 6500К Е27 IEK</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19</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803,33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15 263,27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Цена=963,99/1,2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15 263,27</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мкр</w:t>
            </w:r>
            <w:proofErr w:type="gramStart"/>
            <w:r w:rsidRPr="00880E49">
              <w:rPr>
                <w:rFonts w:ascii="Arial" w:eastAsia="Times New Roman" w:hAnsi="Arial" w:cs="Arial"/>
                <w:b/>
                <w:bCs/>
                <w:color w:val="000000"/>
                <w:sz w:val="16"/>
                <w:szCs w:val="16"/>
                <w:lang w:eastAsia="ru-RU"/>
              </w:rPr>
              <w:t>.Ю</w:t>
            </w:r>
            <w:proofErr w:type="gramEnd"/>
            <w:r w:rsidRPr="00880E49">
              <w:rPr>
                <w:rFonts w:ascii="Arial" w:eastAsia="Times New Roman" w:hAnsi="Arial" w:cs="Arial"/>
                <w:b/>
                <w:bCs/>
                <w:color w:val="000000"/>
                <w:sz w:val="16"/>
                <w:szCs w:val="16"/>
                <w:lang w:eastAsia="ru-RU"/>
              </w:rPr>
              <w:t>горск-2</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0,08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Объем=(7+1)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0,568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270,55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0,568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270,55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270,55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270,55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248,91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129,86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649,32</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7</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4 892,65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4 892,65</w:t>
            </w:r>
          </w:p>
        </w:tc>
      </w:tr>
      <w:tr w:rsidR="00880E49" w:rsidRPr="00880E49" w:rsidTr="00A3626F">
        <w:trPr>
          <w:gridAfter w:val="1"/>
          <w:wAfter w:w="780" w:type="dxa"/>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Лампа светодиодная HP 30Вт 230B 6500К Е27 IEK</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803,33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803,33</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Цена=963,99/1,2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803,33</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.М</w:t>
            </w:r>
            <w:proofErr w:type="gramEnd"/>
            <w:r w:rsidRPr="00880E49">
              <w:rPr>
                <w:rFonts w:ascii="Arial" w:eastAsia="Times New Roman" w:hAnsi="Arial" w:cs="Arial"/>
                <w:b/>
                <w:bCs/>
                <w:color w:val="000000"/>
                <w:sz w:val="16"/>
                <w:szCs w:val="16"/>
                <w:lang w:eastAsia="ru-RU"/>
              </w:rPr>
              <w:t>енделеева</w:t>
            </w:r>
            <w:proofErr w:type="spellEnd"/>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0,38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Объем=38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2,698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1 285,11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2,698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1 285,11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1 285,11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1 285,11</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1 182,30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616,85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8 116,47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3 084,26</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26 560,10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26 560,10</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ул.40 Лет Победы</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Объем=48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3,408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1 623,30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3,408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1 623,30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1 623,30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1 623,30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1 493,44</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779,18</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3 895,92</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33 549,60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33 549,60</w:t>
            </w:r>
          </w:p>
        </w:tc>
      </w:tr>
      <w:tr w:rsidR="00880E49" w:rsidRPr="00880E49" w:rsidTr="00A3626F">
        <w:trPr>
          <w:gridAfter w:val="1"/>
          <w:wAfter w:w="780" w:type="dxa"/>
          <w:trHeight w:val="288"/>
        </w:trPr>
        <w:tc>
          <w:tcPr>
            <w:tcW w:w="1575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roofErr w:type="spellStart"/>
            <w:r w:rsidRPr="00880E49">
              <w:rPr>
                <w:rFonts w:ascii="Arial" w:eastAsia="Times New Roman" w:hAnsi="Arial" w:cs="Arial"/>
                <w:b/>
                <w:bCs/>
                <w:color w:val="000000"/>
                <w:sz w:val="16"/>
                <w:szCs w:val="16"/>
                <w:lang w:eastAsia="ru-RU"/>
              </w:rPr>
              <w:t>ул</w:t>
            </w:r>
            <w:proofErr w:type="gramStart"/>
            <w:r w:rsidRPr="00880E49">
              <w:rPr>
                <w:rFonts w:ascii="Arial" w:eastAsia="Times New Roman" w:hAnsi="Arial" w:cs="Arial"/>
                <w:b/>
                <w:bCs/>
                <w:color w:val="000000"/>
                <w:sz w:val="16"/>
                <w:szCs w:val="16"/>
                <w:lang w:eastAsia="ru-RU"/>
              </w:rPr>
              <w:t>.С</w:t>
            </w:r>
            <w:proofErr w:type="gramEnd"/>
            <w:r w:rsidRPr="00880E49">
              <w:rPr>
                <w:rFonts w:ascii="Arial" w:eastAsia="Times New Roman" w:hAnsi="Arial" w:cs="Arial"/>
                <w:b/>
                <w:bCs/>
                <w:color w:val="000000"/>
                <w:sz w:val="16"/>
                <w:szCs w:val="16"/>
                <w:lang w:eastAsia="ru-RU"/>
              </w:rPr>
              <w:t>портивная</w:t>
            </w:r>
            <w:proofErr w:type="spellEnd"/>
            <w:r w:rsidRPr="00880E49">
              <w:rPr>
                <w:rFonts w:ascii="Arial" w:eastAsia="Times New Roman" w:hAnsi="Arial" w:cs="Arial"/>
                <w:b/>
                <w:bCs/>
                <w:color w:val="000000"/>
                <w:sz w:val="16"/>
                <w:szCs w:val="16"/>
                <w:lang w:eastAsia="ru-RU"/>
              </w:rPr>
              <w:t xml:space="preserve"> "Югра-Презент"</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ГЭСНр67-01-005-01</w:t>
            </w:r>
            <w:r w:rsidRPr="00880E49">
              <w:rPr>
                <w:rFonts w:ascii="Arial" w:eastAsia="Times New Roman" w:hAnsi="Arial" w:cs="Arial"/>
                <w:b/>
                <w:bCs/>
                <w:color w:val="000000"/>
                <w:sz w:val="16"/>
                <w:szCs w:val="16"/>
                <w:lang w:eastAsia="ru-RU"/>
              </w:rPr>
              <w:br w:type="page"/>
              <w:t>применительно</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Смена ламп: накаливания//Смена ламп накаливания </w:t>
            </w:r>
            <w:proofErr w:type="gramStart"/>
            <w:r w:rsidRPr="00880E49">
              <w:rPr>
                <w:rFonts w:ascii="Arial" w:eastAsia="Times New Roman" w:hAnsi="Arial" w:cs="Arial"/>
                <w:b/>
                <w:bCs/>
                <w:color w:val="000000"/>
                <w:sz w:val="16"/>
                <w:szCs w:val="16"/>
                <w:lang w:eastAsia="ru-RU"/>
              </w:rPr>
              <w:t>на</w:t>
            </w:r>
            <w:proofErr w:type="gramEnd"/>
            <w:r w:rsidRPr="00880E49">
              <w:rPr>
                <w:rFonts w:ascii="Arial" w:eastAsia="Times New Roman" w:hAnsi="Arial" w:cs="Arial"/>
                <w:b/>
                <w:bCs/>
                <w:color w:val="000000"/>
                <w:sz w:val="16"/>
                <w:szCs w:val="16"/>
                <w:lang w:eastAsia="ru-RU"/>
              </w:rPr>
              <w:t xml:space="preserve"> светодиодные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100 </w:t>
            </w: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0,36</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Объем=36 / 100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О</w:t>
            </w:r>
            <w:proofErr w:type="gramStart"/>
            <w:r w:rsidRPr="00880E49">
              <w:rPr>
                <w:rFonts w:ascii="Arial" w:eastAsia="Times New Roman" w:hAnsi="Arial" w:cs="Arial"/>
                <w:sz w:val="16"/>
                <w:szCs w:val="16"/>
                <w:lang w:eastAsia="ru-RU"/>
              </w:rPr>
              <w:t>Т(</w:t>
            </w:r>
            <w:proofErr w:type="gramEnd"/>
            <w:r w:rsidRPr="00880E49">
              <w:rPr>
                <w:rFonts w:ascii="Arial" w:eastAsia="Times New Roman" w:hAnsi="Arial" w:cs="Arial"/>
                <w:sz w:val="16"/>
                <w:szCs w:val="16"/>
                <w:lang w:eastAsia="ru-RU"/>
              </w:rPr>
              <w:t>ЗТ)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2,556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1 217,47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1-100-30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Средний разряд работы 3,0</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чел</w:t>
            </w:r>
            <w:proofErr w:type="gramStart"/>
            <w:r w:rsidRPr="00880E49">
              <w:rPr>
                <w:rFonts w:ascii="Arial" w:eastAsia="Times New Roman" w:hAnsi="Arial" w:cs="Arial"/>
                <w:sz w:val="16"/>
                <w:szCs w:val="16"/>
                <w:lang w:eastAsia="ru-RU"/>
              </w:rPr>
              <w:t>.-</w:t>
            </w:r>
            <w:proofErr w:type="gramEnd"/>
            <w:r w:rsidRPr="00880E49">
              <w:rPr>
                <w:rFonts w:ascii="Arial" w:eastAsia="Times New Roman" w:hAnsi="Arial" w:cs="Arial"/>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2,556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476,32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1 217,47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20.3.02.10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Лампы накаливания</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roofErr w:type="spellStart"/>
            <w:proofErr w:type="gramStart"/>
            <w:r w:rsidRPr="00880E49">
              <w:rPr>
                <w:rFonts w:ascii="Arial" w:eastAsia="Times New Roman" w:hAnsi="Arial" w:cs="Arial"/>
                <w:i/>
                <w:iCs/>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100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i/>
                <w:i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i/>
                <w:iCs/>
                <w:sz w:val="16"/>
                <w:szCs w:val="16"/>
                <w:lang w:eastAsia="ru-RU"/>
              </w:rPr>
            </w:pPr>
            <w:r w:rsidRPr="00880E49">
              <w:rPr>
                <w:rFonts w:ascii="Arial" w:eastAsia="Times New Roman" w:hAnsi="Arial" w:cs="Arial"/>
                <w:i/>
                <w:iCs/>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Итого прямые затраты</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1 217,47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ФОТ</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1 217,47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/812-101.0-3</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НР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1 120,07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roofErr w:type="spellStart"/>
            <w:proofErr w:type="gramStart"/>
            <w:r w:rsidRPr="00880E49">
              <w:rPr>
                <w:rFonts w:ascii="Arial" w:eastAsia="Times New Roman" w:hAnsi="Arial" w:cs="Arial"/>
                <w:sz w:val="16"/>
                <w:szCs w:val="16"/>
                <w:lang w:eastAsia="ru-RU"/>
              </w:rPr>
              <w:t>Пр</w:t>
            </w:r>
            <w:proofErr w:type="spellEnd"/>
            <w:proofErr w:type="gramEnd"/>
            <w:r w:rsidRPr="00880E49">
              <w:rPr>
                <w:rFonts w:ascii="Arial" w:eastAsia="Times New Roman" w:hAnsi="Arial" w:cs="Arial"/>
                <w:sz w:val="16"/>
                <w:szCs w:val="16"/>
                <w:lang w:eastAsia="ru-RU"/>
              </w:rPr>
              <w:t>/774-101.0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sz w:val="16"/>
                <w:szCs w:val="16"/>
                <w:lang w:eastAsia="ru-RU"/>
              </w:rPr>
            </w:pPr>
            <w:r w:rsidRPr="00880E49">
              <w:rPr>
                <w:rFonts w:ascii="Arial" w:eastAsia="Times New Roman" w:hAnsi="Arial" w:cs="Arial"/>
                <w:sz w:val="16"/>
                <w:szCs w:val="16"/>
                <w:lang w:eastAsia="ru-RU"/>
              </w:rPr>
              <w:t>СП Электромонтажные работы (ремонтно-строительные)</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r w:rsidRPr="00880E49">
              <w:rPr>
                <w:rFonts w:ascii="Arial" w:eastAsia="Times New Roman" w:hAnsi="Arial" w:cs="Arial"/>
                <w:sz w:val="16"/>
                <w:szCs w:val="16"/>
                <w:lang w:eastAsia="ru-RU"/>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sz w:val="16"/>
                <w:szCs w:val="16"/>
                <w:lang w:eastAsia="ru-RU"/>
              </w:rPr>
            </w:pPr>
            <w:r w:rsidRPr="00880E49">
              <w:rPr>
                <w:rFonts w:ascii="Arial" w:eastAsia="Times New Roman" w:hAnsi="Arial" w:cs="Arial"/>
                <w:sz w:val="16"/>
                <w:szCs w:val="16"/>
                <w:lang w:eastAsia="ru-RU"/>
              </w:rPr>
              <w:t>584,39</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8 116,47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2 921,93</w:t>
            </w:r>
          </w:p>
        </w:tc>
      </w:tr>
      <w:tr w:rsidR="00880E49" w:rsidRPr="00880E49" w:rsidTr="00A3626F">
        <w:trPr>
          <w:gridAfter w:val="1"/>
          <w:wAfter w:w="780"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Коммерческое предложение</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xml:space="preserve">Лампа светодиодная LED 40Вт Е27/Е40 36 00ЛМ </w:t>
            </w:r>
            <w:proofErr w:type="gramStart"/>
            <w:r w:rsidRPr="00880E49">
              <w:rPr>
                <w:rFonts w:ascii="Arial" w:eastAsia="Times New Roman" w:hAnsi="Arial" w:cs="Arial"/>
                <w:b/>
                <w:bCs/>
                <w:color w:val="000000"/>
                <w:sz w:val="16"/>
                <w:szCs w:val="16"/>
                <w:lang w:eastAsia="ru-RU"/>
              </w:rPr>
              <w:t>холодный</w:t>
            </w:r>
            <w:proofErr w:type="gramEnd"/>
            <w:r w:rsidRPr="00880E49">
              <w:rPr>
                <w:rFonts w:ascii="Arial" w:eastAsia="Times New Roman" w:hAnsi="Arial" w:cs="Arial"/>
                <w:b/>
                <w:bCs/>
                <w:color w:val="000000"/>
                <w:sz w:val="16"/>
                <w:szCs w:val="16"/>
                <w:lang w:eastAsia="ru-RU"/>
              </w:rPr>
              <w:t xml:space="preserve"> 23 0 V/50HZ</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proofErr w:type="spellStart"/>
            <w:proofErr w:type="gramStart"/>
            <w:r w:rsidRPr="00880E49">
              <w:rPr>
                <w:rFonts w:ascii="Arial" w:eastAsia="Times New Roman" w:hAnsi="Arial" w:cs="Arial"/>
                <w:b/>
                <w:bCs/>
                <w:color w:val="00000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36</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698,95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25 162,20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(Материалы для строительных работ)</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p>
        </w:tc>
        <w:tc>
          <w:tcPr>
            <w:tcW w:w="12900" w:type="dxa"/>
            <w:gridSpan w:val="2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Цена=838,74/1,2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позиции</w:t>
            </w:r>
          </w:p>
        </w:tc>
        <w:tc>
          <w:tcPr>
            <w:tcW w:w="10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center"/>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25 162,20</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Итоги по смете:</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Всего прямые затраты (</w:t>
            </w:r>
            <w:proofErr w:type="spellStart"/>
            <w:r w:rsidRPr="00880E49">
              <w:rPr>
                <w:rFonts w:ascii="Arial" w:eastAsia="Times New Roman" w:hAnsi="Arial" w:cs="Arial"/>
                <w:color w:val="000000"/>
                <w:sz w:val="16"/>
                <w:szCs w:val="16"/>
                <w:lang w:eastAsia="ru-RU"/>
              </w:rPr>
              <w:t>справочно</w:t>
            </w:r>
            <w:proofErr w:type="spellEnd"/>
            <w:r w:rsidRPr="00880E49">
              <w:rPr>
                <w:rFonts w:ascii="Arial" w:eastAsia="Times New Roman" w:hAnsi="Arial" w:cs="Arial"/>
                <w:color w:val="000000"/>
                <w:sz w:val="16"/>
                <w:szCs w:val="16"/>
                <w:lang w:eastAsia="ru-RU"/>
              </w:rPr>
              <w:t>)</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266 086,76</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в том числе:</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Оплата труда рабочих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12 073,27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Материалы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254 013,49</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Строительные работы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282 989,33</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в том числе:</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оплата труда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12 073,27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материалы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254 013,49</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накладные расходы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11 107,42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сметная прибыль</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5 795,15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Всего ФОТ (</w:t>
            </w:r>
            <w:proofErr w:type="spellStart"/>
            <w:r w:rsidRPr="00880E49">
              <w:rPr>
                <w:rFonts w:ascii="Arial" w:eastAsia="Times New Roman" w:hAnsi="Arial" w:cs="Arial"/>
                <w:color w:val="000000"/>
                <w:sz w:val="16"/>
                <w:szCs w:val="16"/>
                <w:lang w:eastAsia="ru-RU"/>
              </w:rPr>
              <w:t>справочно</w:t>
            </w:r>
            <w:proofErr w:type="spellEnd"/>
            <w:r w:rsidRPr="00880E49">
              <w:rPr>
                <w:rFonts w:ascii="Arial" w:eastAsia="Times New Roman" w:hAnsi="Arial" w:cs="Arial"/>
                <w:color w:val="000000"/>
                <w:sz w:val="16"/>
                <w:szCs w:val="16"/>
                <w:lang w:eastAsia="ru-RU"/>
              </w:rPr>
              <w:t>)</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12 073,27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Всего накладные расходы (</w:t>
            </w:r>
            <w:proofErr w:type="spellStart"/>
            <w:r w:rsidRPr="00880E49">
              <w:rPr>
                <w:rFonts w:ascii="Arial" w:eastAsia="Times New Roman" w:hAnsi="Arial" w:cs="Arial"/>
                <w:color w:val="000000"/>
                <w:sz w:val="16"/>
                <w:szCs w:val="16"/>
                <w:lang w:eastAsia="ru-RU"/>
              </w:rPr>
              <w:t>справочно</w:t>
            </w:r>
            <w:proofErr w:type="spellEnd"/>
            <w:r w:rsidRPr="00880E49">
              <w:rPr>
                <w:rFonts w:ascii="Arial" w:eastAsia="Times New Roman" w:hAnsi="Arial" w:cs="Arial"/>
                <w:color w:val="000000"/>
                <w:sz w:val="16"/>
                <w:szCs w:val="16"/>
                <w:lang w:eastAsia="ru-RU"/>
              </w:rPr>
              <w:t>)</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11 107,42</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Всего сметная прибыль (</w:t>
            </w:r>
            <w:proofErr w:type="spellStart"/>
            <w:r w:rsidRPr="00880E49">
              <w:rPr>
                <w:rFonts w:ascii="Arial" w:eastAsia="Times New Roman" w:hAnsi="Arial" w:cs="Arial"/>
                <w:color w:val="000000"/>
                <w:sz w:val="16"/>
                <w:szCs w:val="16"/>
                <w:lang w:eastAsia="ru-RU"/>
              </w:rPr>
              <w:t>справочно</w:t>
            </w:r>
            <w:proofErr w:type="spellEnd"/>
            <w:r w:rsidRPr="00880E49">
              <w:rPr>
                <w:rFonts w:ascii="Arial" w:eastAsia="Times New Roman" w:hAnsi="Arial" w:cs="Arial"/>
                <w:color w:val="000000"/>
                <w:sz w:val="16"/>
                <w:szCs w:val="16"/>
                <w:lang w:eastAsia="ru-RU"/>
              </w:rPr>
              <w:t>)</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5 795,15</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 xml:space="preserve">     НДС 20%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t>56 597,87</w:t>
            </w:r>
          </w:p>
        </w:tc>
      </w:tr>
      <w:tr w:rsidR="00880E49" w:rsidRPr="00880E49" w:rsidTr="00A3626F">
        <w:trPr>
          <w:gridAfter w:val="1"/>
          <w:wAfter w:w="780"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E49" w:rsidRPr="00880E49" w:rsidRDefault="00880E49" w:rsidP="00880E49">
            <w:pPr>
              <w:spacing w:after="0" w:line="240" w:lineRule="auto"/>
              <w:rPr>
                <w:rFonts w:ascii="Arial" w:eastAsia="Times New Roman" w:hAnsi="Arial" w:cs="Arial"/>
                <w:color w:val="000000"/>
                <w:sz w:val="16"/>
                <w:szCs w:val="16"/>
                <w:lang w:eastAsia="ru-RU"/>
              </w:rPr>
            </w:pPr>
            <w:r w:rsidRPr="00880E49">
              <w:rPr>
                <w:rFonts w:ascii="Arial" w:eastAsia="Times New Roman" w:hAnsi="Arial" w:cs="Arial"/>
                <w:color w:val="00000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jc w:val="right"/>
              <w:rPr>
                <w:rFonts w:ascii="Arial" w:eastAsia="Times New Roman"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880E49" w:rsidRPr="00880E49" w:rsidRDefault="00880E49" w:rsidP="00880E49">
            <w:pPr>
              <w:spacing w:after="0" w:line="240" w:lineRule="auto"/>
              <w:rPr>
                <w:rFonts w:ascii="Arial" w:eastAsia="Times New Roman" w:hAnsi="Arial" w:cs="Arial"/>
                <w:b/>
                <w:bCs/>
                <w:color w:val="000000"/>
                <w:sz w:val="16"/>
                <w:szCs w:val="16"/>
                <w:lang w:eastAsia="ru-RU"/>
              </w:rPr>
            </w:pPr>
            <w:r w:rsidRPr="00880E49">
              <w:rPr>
                <w:rFonts w:ascii="Arial" w:eastAsia="Times New Roman" w:hAnsi="Arial" w:cs="Arial"/>
                <w:b/>
                <w:bCs/>
                <w:color w:val="000000"/>
                <w:sz w:val="16"/>
                <w:szCs w:val="16"/>
                <w:lang w:eastAsia="ru-RU"/>
              </w:rPr>
              <w:t>ВСЕГО по смете</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80E49" w:rsidRPr="00880E49" w:rsidRDefault="00880E49" w:rsidP="00880E49">
            <w:pPr>
              <w:spacing w:after="0" w:line="240" w:lineRule="auto"/>
              <w:jc w:val="right"/>
              <w:rPr>
                <w:rFonts w:ascii="Arial" w:eastAsia="Times New Roman" w:hAnsi="Arial" w:cs="Arial"/>
                <w:b/>
                <w:bCs/>
                <w:color w:val="000000"/>
                <w:sz w:val="20"/>
                <w:szCs w:val="20"/>
                <w:lang w:eastAsia="ru-RU"/>
              </w:rPr>
            </w:pPr>
          </w:p>
        </w:tc>
      </w:tr>
    </w:tbl>
    <w:p w:rsidR="00880E49" w:rsidRPr="00880E49" w:rsidRDefault="00880E49" w:rsidP="00880E49">
      <w:pPr>
        <w:suppressAutoHyphens/>
        <w:spacing w:after="0" w:line="240" w:lineRule="auto"/>
        <w:jc w:val="both"/>
        <w:rPr>
          <w:rFonts w:ascii="Liberation Serif" w:eastAsia="Times New Roman" w:hAnsi="Liberation Serif" w:cs="Liberation Serif"/>
          <w:sz w:val="24"/>
          <w:szCs w:val="24"/>
          <w:lang w:eastAsia="ru-RU"/>
        </w:rPr>
      </w:pPr>
    </w:p>
    <w:p w:rsidR="00D70D53" w:rsidRDefault="00D70D53" w:rsidP="00114CEE">
      <w:pPr>
        <w:spacing w:after="0"/>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6F" w:rsidRDefault="00A3626F" w:rsidP="00B55BF9">
      <w:pPr>
        <w:spacing w:after="0" w:line="240" w:lineRule="auto"/>
      </w:pPr>
      <w:r>
        <w:separator/>
      </w:r>
    </w:p>
  </w:endnote>
  <w:endnote w:type="continuationSeparator" w:id="0">
    <w:p w:rsidR="00A3626F" w:rsidRDefault="00A3626F"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6F" w:rsidRDefault="00A3626F" w:rsidP="00B55BF9">
      <w:pPr>
        <w:spacing w:after="0" w:line="240" w:lineRule="auto"/>
      </w:pPr>
      <w:r>
        <w:separator/>
      </w:r>
    </w:p>
  </w:footnote>
  <w:footnote w:type="continuationSeparator" w:id="0">
    <w:p w:rsidR="00A3626F" w:rsidRDefault="00A3626F"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F83384B"/>
    <w:multiLevelType w:val="multilevel"/>
    <w:tmpl w:val="C450C624"/>
    <w:lvl w:ilvl="0">
      <w:start w:val="1"/>
      <w:numFmt w:val="decimal"/>
      <w:pStyle w:val="heading1nor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i w:val="0"/>
        <w:color w:val="auto"/>
      </w:rPr>
    </w:lvl>
    <w:lvl w:ilvl="2">
      <w:start w:val="1"/>
      <w:numFmt w:val="decimal"/>
      <w:lvlText w:val="%1.%2.%3."/>
      <w:lvlJc w:val="left"/>
      <w:pPr>
        <w:tabs>
          <w:tab w:val="num" w:pos="0"/>
        </w:tabs>
        <w:ind w:left="0" w:firstLine="0"/>
      </w:pPr>
      <w:rPr>
        <w:rFonts w:cs="Times New Roman"/>
        <w:i w:val="0"/>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8">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391EE7"/>
    <w:multiLevelType w:val="multilevel"/>
    <w:tmpl w:val="688A0F04"/>
    <w:lvl w:ilvl="0">
      <w:start w:val="1"/>
      <w:numFmt w:val="decimal"/>
      <w:pStyle w:val="1"/>
      <w:lvlText w:val="%1."/>
      <w:lvlJc w:val="left"/>
      <w:pPr>
        <w:tabs>
          <w:tab w:val="num" w:pos="0"/>
        </w:tabs>
        <w:ind w:left="0" w:firstLine="0"/>
      </w:pPr>
      <w:rPr>
        <w:rFonts w:cs="Times New Roman"/>
      </w:rPr>
    </w:lvl>
    <w:lvl w:ilvl="1">
      <w:start w:val="1"/>
      <w:numFmt w:val="decimal"/>
      <w:pStyle w:val="2"/>
      <w:lvlText w:val="%1.%2."/>
      <w:lvlJc w:val="left"/>
      <w:pPr>
        <w:tabs>
          <w:tab w:val="num" w:pos="0"/>
        </w:tabs>
        <w:ind w:left="0" w:firstLine="0"/>
      </w:pPr>
      <w:rPr>
        <w:rFonts w:cs="Times New Roman"/>
        <w:i w:val="0"/>
        <w:color w:val="auto"/>
      </w:rPr>
    </w:lvl>
    <w:lvl w:ilvl="2">
      <w:start w:val="1"/>
      <w:numFmt w:val="decimal"/>
      <w:pStyle w:val="3"/>
      <w:lvlText w:val="%1.%2.%3."/>
      <w:lvlJc w:val="left"/>
      <w:pPr>
        <w:tabs>
          <w:tab w:val="num" w:pos="0"/>
        </w:tabs>
        <w:ind w:left="0" w:firstLine="0"/>
      </w:pPr>
      <w:rPr>
        <w:rFonts w:cs="Times New Roman"/>
        <w:i w:val="0"/>
      </w:rPr>
    </w:lvl>
    <w:lvl w:ilvl="3">
      <w:start w:val="1"/>
      <w:numFmt w:val="decimal"/>
      <w:pStyle w:val="4"/>
      <w:lvlText w:val="%1.%2.%3.%4."/>
      <w:lvlJc w:val="left"/>
      <w:pPr>
        <w:tabs>
          <w:tab w:val="num" w:pos="0"/>
        </w:tabs>
        <w:ind w:left="0" w:firstLine="0"/>
      </w:pPr>
      <w:rPr>
        <w:rFonts w:cs="Times New Roman"/>
      </w:rPr>
    </w:lvl>
    <w:lvl w:ilvl="4">
      <w:start w:val="1"/>
      <w:numFmt w:val="decimal"/>
      <w:pStyle w:val="5"/>
      <w:lvlText w:val="%1.%2.%3.%4.%5."/>
      <w:lvlJc w:val="left"/>
      <w:pPr>
        <w:tabs>
          <w:tab w:val="num" w:pos="0"/>
        </w:tabs>
        <w:ind w:left="0" w:firstLine="0"/>
      </w:pPr>
      <w:rPr>
        <w:rFonts w:cs="Times New Roman"/>
      </w:rPr>
    </w:lvl>
    <w:lvl w:ilvl="5">
      <w:start w:val="1"/>
      <w:numFmt w:val="decimal"/>
      <w:pStyle w:val="6"/>
      <w:lvlText w:val="%1.%2.%3.%4.%5.%6."/>
      <w:lvlJc w:val="left"/>
      <w:pPr>
        <w:tabs>
          <w:tab w:val="num" w:pos="0"/>
        </w:tabs>
        <w:ind w:left="0" w:firstLine="0"/>
      </w:pPr>
      <w:rPr>
        <w:rFonts w:cs="Times New Roman"/>
      </w:rPr>
    </w:lvl>
    <w:lvl w:ilvl="6">
      <w:start w:val="1"/>
      <w:numFmt w:val="decimal"/>
      <w:pStyle w:val="7"/>
      <w:lvlText w:val="%1.%2.%3.%4.%5.%6.%7."/>
      <w:lvlJc w:val="left"/>
      <w:pPr>
        <w:tabs>
          <w:tab w:val="num" w:pos="0"/>
        </w:tabs>
        <w:ind w:left="0" w:firstLine="0"/>
      </w:pPr>
      <w:rPr>
        <w:rFonts w:cs="Times New Roman"/>
      </w:rPr>
    </w:lvl>
    <w:lvl w:ilvl="7">
      <w:start w:val="1"/>
      <w:numFmt w:val="decimal"/>
      <w:pStyle w:val="8"/>
      <w:lvlText w:val="%1.%2.%3.%4.%5.%6.%7.%8."/>
      <w:lvlJc w:val="left"/>
      <w:pPr>
        <w:tabs>
          <w:tab w:val="num" w:pos="0"/>
        </w:tabs>
        <w:ind w:left="0" w:firstLine="0"/>
      </w:pPr>
      <w:rPr>
        <w:rFonts w:cs="Times New Roman"/>
      </w:rPr>
    </w:lvl>
    <w:lvl w:ilvl="8">
      <w:start w:val="1"/>
      <w:numFmt w:val="decimal"/>
      <w:pStyle w:val="9"/>
      <w:lvlText w:val="%1.%2.%3.%4.%5.%6.%7.%8.%9."/>
      <w:lvlJc w:val="left"/>
      <w:pPr>
        <w:tabs>
          <w:tab w:val="num" w:pos="0"/>
        </w:tabs>
        <w:ind w:left="0" w:firstLine="0"/>
      </w:pPr>
      <w:rPr>
        <w:rFonts w:cs="Times New Roman"/>
      </w:rPr>
    </w:lvl>
  </w:abstractNum>
  <w:abstractNum w:abstractNumId="15">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1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C517E"/>
    <w:rsid w:val="000D393E"/>
    <w:rsid w:val="000F11E8"/>
    <w:rsid w:val="00106938"/>
    <w:rsid w:val="00114CEE"/>
    <w:rsid w:val="00143BE6"/>
    <w:rsid w:val="0015242F"/>
    <w:rsid w:val="001611FC"/>
    <w:rsid w:val="00166F54"/>
    <w:rsid w:val="00194ED6"/>
    <w:rsid w:val="001A46B4"/>
    <w:rsid w:val="001C109A"/>
    <w:rsid w:val="001C7DE6"/>
    <w:rsid w:val="001C7DF4"/>
    <w:rsid w:val="001D0388"/>
    <w:rsid w:val="00203587"/>
    <w:rsid w:val="002044E1"/>
    <w:rsid w:val="00210859"/>
    <w:rsid w:val="00212C5E"/>
    <w:rsid w:val="00215885"/>
    <w:rsid w:val="00233F0A"/>
    <w:rsid w:val="00247008"/>
    <w:rsid w:val="00266804"/>
    <w:rsid w:val="002A68FB"/>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732BB"/>
    <w:rsid w:val="00381A27"/>
    <w:rsid w:val="003836A6"/>
    <w:rsid w:val="00393E41"/>
    <w:rsid w:val="003B21D6"/>
    <w:rsid w:val="003B5434"/>
    <w:rsid w:val="003B6C52"/>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2295"/>
    <w:rsid w:val="004C26FB"/>
    <w:rsid w:val="004C4154"/>
    <w:rsid w:val="004D1772"/>
    <w:rsid w:val="004F6FD2"/>
    <w:rsid w:val="00506539"/>
    <w:rsid w:val="00507924"/>
    <w:rsid w:val="0051387F"/>
    <w:rsid w:val="00527B14"/>
    <w:rsid w:val="005373E8"/>
    <w:rsid w:val="005558B0"/>
    <w:rsid w:val="00563F68"/>
    <w:rsid w:val="00566930"/>
    <w:rsid w:val="005702B7"/>
    <w:rsid w:val="00571828"/>
    <w:rsid w:val="00571E66"/>
    <w:rsid w:val="0057674E"/>
    <w:rsid w:val="005775C8"/>
    <w:rsid w:val="00584B59"/>
    <w:rsid w:val="005921AC"/>
    <w:rsid w:val="005A7A8C"/>
    <w:rsid w:val="005B1BB3"/>
    <w:rsid w:val="005C0177"/>
    <w:rsid w:val="005E12FF"/>
    <w:rsid w:val="005E2B5F"/>
    <w:rsid w:val="005E55E1"/>
    <w:rsid w:val="005F7974"/>
    <w:rsid w:val="00603E8D"/>
    <w:rsid w:val="00614884"/>
    <w:rsid w:val="00650246"/>
    <w:rsid w:val="00652477"/>
    <w:rsid w:val="00653E57"/>
    <w:rsid w:val="006557FD"/>
    <w:rsid w:val="00656C20"/>
    <w:rsid w:val="00661798"/>
    <w:rsid w:val="00664661"/>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2AE9"/>
    <w:rsid w:val="00813016"/>
    <w:rsid w:val="00837FDA"/>
    <w:rsid w:val="0085615A"/>
    <w:rsid w:val="0086195F"/>
    <w:rsid w:val="00872175"/>
    <w:rsid w:val="00880C70"/>
    <w:rsid w:val="00880E49"/>
    <w:rsid w:val="008821EF"/>
    <w:rsid w:val="00884ACC"/>
    <w:rsid w:val="00887885"/>
    <w:rsid w:val="00892179"/>
    <w:rsid w:val="008933CD"/>
    <w:rsid w:val="008B2C94"/>
    <w:rsid w:val="008C4C71"/>
    <w:rsid w:val="008C726D"/>
    <w:rsid w:val="00906FC6"/>
    <w:rsid w:val="009274CC"/>
    <w:rsid w:val="0093174D"/>
    <w:rsid w:val="00941CA3"/>
    <w:rsid w:val="00954829"/>
    <w:rsid w:val="00967F05"/>
    <w:rsid w:val="009770A2"/>
    <w:rsid w:val="00990BC6"/>
    <w:rsid w:val="00994B32"/>
    <w:rsid w:val="009B1225"/>
    <w:rsid w:val="009C5132"/>
    <w:rsid w:val="009D0798"/>
    <w:rsid w:val="009E0C5F"/>
    <w:rsid w:val="00A12E0A"/>
    <w:rsid w:val="00A168BD"/>
    <w:rsid w:val="00A22735"/>
    <w:rsid w:val="00A3626F"/>
    <w:rsid w:val="00A40448"/>
    <w:rsid w:val="00A72439"/>
    <w:rsid w:val="00A91FFE"/>
    <w:rsid w:val="00AA098C"/>
    <w:rsid w:val="00AC78C7"/>
    <w:rsid w:val="00AD5809"/>
    <w:rsid w:val="00AF41C8"/>
    <w:rsid w:val="00AF52A5"/>
    <w:rsid w:val="00B12C18"/>
    <w:rsid w:val="00B24121"/>
    <w:rsid w:val="00B34C79"/>
    <w:rsid w:val="00B47E33"/>
    <w:rsid w:val="00B519B9"/>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71554"/>
    <w:rsid w:val="00C83978"/>
    <w:rsid w:val="00C84C05"/>
    <w:rsid w:val="00CB579D"/>
    <w:rsid w:val="00CB5B8D"/>
    <w:rsid w:val="00CB6FE9"/>
    <w:rsid w:val="00CC522D"/>
    <w:rsid w:val="00CD7E68"/>
    <w:rsid w:val="00D14214"/>
    <w:rsid w:val="00D30B71"/>
    <w:rsid w:val="00D328A1"/>
    <w:rsid w:val="00D36EE2"/>
    <w:rsid w:val="00D51D52"/>
    <w:rsid w:val="00D70D53"/>
    <w:rsid w:val="00D7143E"/>
    <w:rsid w:val="00D7436B"/>
    <w:rsid w:val="00DB007B"/>
    <w:rsid w:val="00DB1FCD"/>
    <w:rsid w:val="00DB7A2E"/>
    <w:rsid w:val="00DE3B3A"/>
    <w:rsid w:val="00DF2587"/>
    <w:rsid w:val="00DF7D0F"/>
    <w:rsid w:val="00E027F0"/>
    <w:rsid w:val="00E0671E"/>
    <w:rsid w:val="00E278D7"/>
    <w:rsid w:val="00E90148"/>
    <w:rsid w:val="00E93B7A"/>
    <w:rsid w:val="00E975E4"/>
    <w:rsid w:val="00EA0766"/>
    <w:rsid w:val="00EB62F3"/>
    <w:rsid w:val="00EC7542"/>
    <w:rsid w:val="00EE7D14"/>
    <w:rsid w:val="00EF707B"/>
    <w:rsid w:val="00F00D80"/>
    <w:rsid w:val="00F01ED8"/>
    <w:rsid w:val="00F13ABA"/>
    <w:rsid w:val="00F1545F"/>
    <w:rsid w:val="00F15E19"/>
    <w:rsid w:val="00F22F5B"/>
    <w:rsid w:val="00F3053B"/>
    <w:rsid w:val="00F442A4"/>
    <w:rsid w:val="00F4480E"/>
    <w:rsid w:val="00F50213"/>
    <w:rsid w:val="00F547CC"/>
    <w:rsid w:val="00F62DE2"/>
    <w:rsid w:val="00F6738D"/>
    <w:rsid w:val="00F8430C"/>
    <w:rsid w:val="00F871A1"/>
    <w:rsid w:val="00FB3ED9"/>
    <w:rsid w:val="00FC6A89"/>
    <w:rsid w:val="00FD28E9"/>
    <w:rsid w:val="00FD4CFA"/>
    <w:rsid w:val="00FE6118"/>
    <w:rsid w:val="00FF128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80E49"/>
    <w:pPr>
      <w:keepNext/>
      <w:keepLines/>
      <w:numPr>
        <w:numId w:val="16"/>
      </w:numPr>
      <w:suppressAutoHyphens/>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9"/>
    <w:unhideWhenUsed/>
    <w:qFormat/>
    <w:rsid w:val="00880E49"/>
    <w:pPr>
      <w:numPr>
        <w:ilvl w:val="1"/>
        <w:numId w:val="16"/>
      </w:numPr>
      <w:suppressAutoHyphens/>
      <w:spacing w:before="120" w:after="12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9"/>
    <w:unhideWhenUsed/>
    <w:qFormat/>
    <w:rsid w:val="00880E49"/>
    <w:pPr>
      <w:numPr>
        <w:ilvl w:val="2"/>
        <w:numId w:val="16"/>
      </w:numPr>
      <w:suppressAutoHyphens/>
      <w:spacing w:before="120" w:after="120"/>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9"/>
    <w:unhideWhenUsed/>
    <w:qFormat/>
    <w:rsid w:val="00880E49"/>
    <w:pPr>
      <w:numPr>
        <w:ilvl w:val="3"/>
        <w:numId w:val="16"/>
      </w:numPr>
      <w:suppressAutoHyphens/>
      <w:spacing w:before="120" w:after="120"/>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9"/>
    <w:unhideWhenUsed/>
    <w:qFormat/>
    <w:rsid w:val="00880E49"/>
    <w:pPr>
      <w:keepNext/>
      <w:keepLines/>
      <w:numPr>
        <w:ilvl w:val="4"/>
        <w:numId w:val="16"/>
      </w:numPr>
      <w:suppressAutoHyphens/>
      <w:spacing w:before="200" w:after="0"/>
      <w:jc w:val="both"/>
      <w:outlineLvl w:val="4"/>
    </w:pPr>
    <w:rPr>
      <w:rFonts w:ascii="Times New Roman" w:eastAsia="Times New Roman" w:hAnsi="Times New Roman" w:cs="Times New Roman"/>
      <w:lang w:eastAsia="ru-RU"/>
    </w:rPr>
  </w:style>
  <w:style w:type="paragraph" w:styleId="6">
    <w:name w:val="heading 6"/>
    <w:basedOn w:val="a"/>
    <w:next w:val="a"/>
    <w:link w:val="60"/>
    <w:uiPriority w:val="99"/>
    <w:unhideWhenUsed/>
    <w:qFormat/>
    <w:rsid w:val="00880E49"/>
    <w:pPr>
      <w:keepNext/>
      <w:keepLines/>
      <w:numPr>
        <w:ilvl w:val="5"/>
        <w:numId w:val="16"/>
      </w:numPr>
      <w:suppressAutoHyphens/>
      <w:spacing w:before="200" w:after="0"/>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9"/>
    <w:unhideWhenUsed/>
    <w:qFormat/>
    <w:rsid w:val="00880E49"/>
    <w:pPr>
      <w:keepNext/>
      <w:keepLines/>
      <w:numPr>
        <w:ilvl w:val="6"/>
        <w:numId w:val="16"/>
      </w:numPr>
      <w:suppressAutoHyphens/>
      <w:spacing w:before="200" w:after="0"/>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9"/>
    <w:unhideWhenUsed/>
    <w:qFormat/>
    <w:rsid w:val="00880E49"/>
    <w:pPr>
      <w:keepNext/>
      <w:keepLines/>
      <w:numPr>
        <w:ilvl w:val="7"/>
        <w:numId w:val="16"/>
      </w:numPr>
      <w:suppressAutoHyphens/>
      <w:spacing w:before="200" w:after="0"/>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9"/>
    <w:unhideWhenUsed/>
    <w:qFormat/>
    <w:rsid w:val="00880E49"/>
    <w:pPr>
      <w:keepNext/>
      <w:keepLines/>
      <w:numPr>
        <w:ilvl w:val="8"/>
        <w:numId w:val="16"/>
      </w:numPr>
      <w:suppressAutoHyphens/>
      <w:spacing w:before="200" w:after="0"/>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qFormat/>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99"/>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qFormat/>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qFormat/>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887885"/>
  </w:style>
  <w:style w:type="paragraph" w:customStyle="1" w:styleId="22">
    <w:name w:val="ЗП_Заголовок 2"/>
    <w:basedOn w:val="a"/>
    <w:uiPriority w:val="99"/>
    <w:qFormat/>
    <w:rsid w:val="0088788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3">
    <w:name w:val="xl173"/>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88788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887885"/>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4">
    <w:name w:val="Strong"/>
    <w:basedOn w:val="a0"/>
    <w:uiPriority w:val="22"/>
    <w:qFormat/>
    <w:rsid w:val="00887885"/>
    <w:rPr>
      <w:b/>
      <w:bCs/>
    </w:rPr>
  </w:style>
  <w:style w:type="paragraph" w:customStyle="1" w:styleId="xl187">
    <w:name w:val="xl187"/>
    <w:basedOn w:val="a"/>
    <w:rsid w:val="008878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8">
    <w:name w:val="xl188"/>
    <w:basedOn w:val="a"/>
    <w:rsid w:val="00887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9">
    <w:name w:val="xl189"/>
    <w:basedOn w:val="a"/>
    <w:rsid w:val="008878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0">
    <w:name w:val="xl190"/>
    <w:basedOn w:val="a"/>
    <w:rsid w:val="0088788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1">
    <w:name w:val="xl191"/>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93">
    <w:name w:val="xl193"/>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4">
    <w:name w:val="xl194"/>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5">
    <w:name w:val="xl195"/>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6">
    <w:name w:val="xl196"/>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8">
    <w:name w:val="xl198"/>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9">
    <w:name w:val="xl199"/>
    <w:basedOn w:val="a"/>
    <w:rsid w:val="00887885"/>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1">
    <w:name w:val="xl201"/>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2">
    <w:name w:val="xl202"/>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3">
    <w:name w:val="xl203"/>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4">
    <w:name w:val="xl20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23">
    <w:name w:val="Нет списка2"/>
    <w:next w:val="a2"/>
    <w:uiPriority w:val="99"/>
    <w:semiHidden/>
    <w:unhideWhenUsed/>
    <w:rsid w:val="001C7DF4"/>
  </w:style>
  <w:style w:type="numbering" w:customStyle="1" w:styleId="31">
    <w:name w:val="Нет списка3"/>
    <w:next w:val="a2"/>
    <w:uiPriority w:val="99"/>
    <w:semiHidden/>
    <w:unhideWhenUsed/>
    <w:rsid w:val="00664661"/>
  </w:style>
  <w:style w:type="table" w:styleId="af5">
    <w:name w:val="Table Grid"/>
    <w:basedOn w:val="a1"/>
    <w:uiPriority w:val="59"/>
    <w:rsid w:val="0066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sid w:val="00880E49"/>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qFormat/>
    <w:rsid w:val="00880E49"/>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9"/>
    <w:qFormat/>
    <w:rsid w:val="00880E49"/>
    <w:rPr>
      <w:rFonts w:ascii="Times New Roman" w:eastAsia="Times New Roman" w:hAnsi="Times New Roman" w:cs="Times New Roman"/>
      <w:bCs/>
      <w:lang w:eastAsia="ru-RU"/>
    </w:rPr>
  </w:style>
  <w:style w:type="character" w:customStyle="1" w:styleId="40">
    <w:name w:val="Заголовок 4 Знак"/>
    <w:basedOn w:val="a0"/>
    <w:link w:val="4"/>
    <w:uiPriority w:val="99"/>
    <w:qFormat/>
    <w:rsid w:val="00880E49"/>
    <w:rPr>
      <w:rFonts w:ascii="Times New Roman" w:eastAsia="Times New Roman" w:hAnsi="Times New Roman" w:cs="Times New Roman"/>
      <w:bCs/>
      <w:iCs/>
      <w:lang w:eastAsia="ru-RU"/>
    </w:rPr>
  </w:style>
  <w:style w:type="character" w:customStyle="1" w:styleId="50">
    <w:name w:val="Заголовок 5 Знак"/>
    <w:basedOn w:val="a0"/>
    <w:link w:val="5"/>
    <w:uiPriority w:val="99"/>
    <w:qFormat/>
    <w:rsid w:val="00880E49"/>
    <w:rPr>
      <w:rFonts w:ascii="Times New Roman" w:eastAsia="Times New Roman" w:hAnsi="Times New Roman" w:cs="Times New Roman"/>
      <w:lang w:eastAsia="ru-RU"/>
    </w:rPr>
  </w:style>
  <w:style w:type="character" w:customStyle="1" w:styleId="60">
    <w:name w:val="Заголовок 6 Знак"/>
    <w:basedOn w:val="a0"/>
    <w:link w:val="6"/>
    <w:uiPriority w:val="99"/>
    <w:qFormat/>
    <w:rsid w:val="00880E49"/>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qFormat/>
    <w:rsid w:val="00880E49"/>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qFormat/>
    <w:rsid w:val="00880E49"/>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qFormat/>
    <w:rsid w:val="00880E49"/>
    <w:rPr>
      <w:rFonts w:ascii="Times New Roman" w:eastAsia="Times New Roman" w:hAnsi="Times New Roman" w:cs="Times New Roman"/>
      <w:i/>
      <w:iCs/>
      <w:color w:val="404040"/>
      <w:szCs w:val="20"/>
      <w:lang w:eastAsia="ru-RU"/>
    </w:rPr>
  </w:style>
  <w:style w:type="numbering" w:customStyle="1" w:styleId="41">
    <w:name w:val="Нет списка4"/>
    <w:next w:val="a2"/>
    <w:uiPriority w:val="99"/>
    <w:semiHidden/>
    <w:unhideWhenUsed/>
    <w:rsid w:val="00880E49"/>
  </w:style>
  <w:style w:type="character" w:customStyle="1" w:styleId="af6">
    <w:name w:val="Название Знак"/>
    <w:link w:val="af7"/>
    <w:uiPriority w:val="99"/>
    <w:qFormat/>
    <w:rsid w:val="00880E49"/>
    <w:rPr>
      <w:rFonts w:ascii="Times New Roman" w:eastAsia="Times New Roman" w:hAnsi="Times New Roman" w:cs="Times New Roman"/>
      <w:b/>
      <w:spacing w:val="5"/>
      <w:kern w:val="2"/>
      <w:sz w:val="28"/>
      <w:szCs w:val="52"/>
      <w:lang w:eastAsia="ru-RU"/>
    </w:rPr>
  </w:style>
  <w:style w:type="character" w:customStyle="1" w:styleId="pinkbg">
    <w:name w:val="pinkbg"/>
    <w:basedOn w:val="a0"/>
    <w:qFormat/>
    <w:rsid w:val="00880E49"/>
  </w:style>
  <w:style w:type="paragraph" w:customStyle="1" w:styleId="af8">
    <w:name w:val="Заголовок"/>
    <w:basedOn w:val="a"/>
    <w:next w:val="a5"/>
    <w:qFormat/>
    <w:rsid w:val="00880E49"/>
    <w:pPr>
      <w:keepNext/>
      <w:suppressAutoHyphens/>
      <w:spacing w:before="240" w:after="120" w:line="240" w:lineRule="auto"/>
    </w:pPr>
    <w:rPr>
      <w:rFonts w:ascii="Liberation Sans" w:eastAsia="Microsoft YaHei" w:hAnsi="Liberation Sans" w:cs="Mangal"/>
      <w:sz w:val="28"/>
      <w:szCs w:val="28"/>
      <w:lang w:eastAsia="ru-RU"/>
    </w:rPr>
  </w:style>
  <w:style w:type="paragraph" w:styleId="af9">
    <w:name w:val="List"/>
    <w:basedOn w:val="a5"/>
    <w:rsid w:val="00880E49"/>
    <w:pPr>
      <w:spacing w:after="0"/>
      <w:jc w:val="center"/>
    </w:pPr>
    <w:rPr>
      <w:rFonts w:cs="Mangal"/>
      <w:kern w:val="0"/>
      <w:lang w:eastAsia="ru-RU"/>
    </w:rPr>
  </w:style>
  <w:style w:type="paragraph" w:styleId="afa">
    <w:name w:val="caption"/>
    <w:basedOn w:val="a"/>
    <w:qFormat/>
    <w:rsid w:val="00880E49"/>
    <w:pPr>
      <w:suppressLineNumbers/>
      <w:suppressAutoHyphens/>
      <w:spacing w:before="120" w:after="120" w:line="240" w:lineRule="auto"/>
    </w:pPr>
    <w:rPr>
      <w:rFonts w:ascii="Times New Roman" w:eastAsia="Times New Roman" w:hAnsi="Times New Roman" w:cs="Mangal"/>
      <w:i/>
      <w:iCs/>
      <w:sz w:val="24"/>
      <w:szCs w:val="24"/>
      <w:lang w:eastAsia="ru-RU"/>
    </w:rPr>
  </w:style>
  <w:style w:type="paragraph" w:styleId="14">
    <w:name w:val="index 1"/>
    <w:basedOn w:val="a"/>
    <w:next w:val="a"/>
    <w:autoRedefine/>
    <w:uiPriority w:val="99"/>
    <w:semiHidden/>
    <w:unhideWhenUsed/>
    <w:rsid w:val="00880E49"/>
    <w:pPr>
      <w:spacing w:after="0" w:line="240" w:lineRule="auto"/>
      <w:ind w:left="220" w:hanging="220"/>
    </w:pPr>
  </w:style>
  <w:style w:type="paragraph" w:styleId="afb">
    <w:name w:val="index heading"/>
    <w:basedOn w:val="a"/>
    <w:qFormat/>
    <w:rsid w:val="00880E49"/>
    <w:pPr>
      <w:suppressLineNumbers/>
      <w:suppressAutoHyphens/>
      <w:spacing w:after="0" w:line="240" w:lineRule="auto"/>
    </w:pPr>
    <w:rPr>
      <w:rFonts w:ascii="Times New Roman" w:eastAsia="Times New Roman" w:hAnsi="Times New Roman" w:cs="Mangal"/>
      <w:sz w:val="24"/>
      <w:szCs w:val="24"/>
      <w:lang w:eastAsia="ru-RU"/>
    </w:rPr>
  </w:style>
  <w:style w:type="paragraph" w:styleId="af7">
    <w:name w:val="Title"/>
    <w:basedOn w:val="a"/>
    <w:next w:val="a"/>
    <w:link w:val="af6"/>
    <w:uiPriority w:val="99"/>
    <w:qFormat/>
    <w:rsid w:val="00880E49"/>
    <w:pPr>
      <w:suppressAutoHyphens/>
      <w:spacing w:before="120" w:after="300" w:line="240" w:lineRule="auto"/>
      <w:ind w:firstLine="708"/>
      <w:contextualSpacing/>
      <w:jc w:val="center"/>
      <w:outlineLvl w:val="0"/>
    </w:pPr>
    <w:rPr>
      <w:rFonts w:ascii="Times New Roman" w:eastAsia="Times New Roman" w:hAnsi="Times New Roman" w:cs="Times New Roman"/>
      <w:b/>
      <w:spacing w:val="5"/>
      <w:kern w:val="2"/>
      <w:sz w:val="28"/>
      <w:szCs w:val="52"/>
      <w:lang w:eastAsia="ru-RU"/>
    </w:rPr>
  </w:style>
  <w:style w:type="character" w:customStyle="1" w:styleId="15">
    <w:name w:val="Название Знак1"/>
    <w:basedOn w:val="a0"/>
    <w:uiPriority w:val="10"/>
    <w:rsid w:val="00880E49"/>
    <w:rPr>
      <w:rFonts w:asciiTheme="majorHAnsi" w:eastAsiaTheme="majorEastAsia" w:hAnsiTheme="majorHAnsi" w:cstheme="majorBidi"/>
      <w:color w:val="17365D" w:themeColor="text2" w:themeShade="BF"/>
      <w:spacing w:val="5"/>
      <w:kern w:val="28"/>
      <w:sz w:val="52"/>
      <w:szCs w:val="52"/>
    </w:rPr>
  </w:style>
  <w:style w:type="paragraph" w:customStyle="1" w:styleId="heading1normal">
    <w:name w:val="heading 1 normal"/>
    <w:basedOn w:val="a"/>
    <w:next w:val="a"/>
    <w:uiPriority w:val="99"/>
    <w:qFormat/>
    <w:rsid w:val="00880E49"/>
    <w:pPr>
      <w:numPr>
        <w:numId w:val="17"/>
      </w:numPr>
      <w:suppressAutoHyphens/>
      <w:spacing w:before="120" w:after="120"/>
      <w:jc w:val="both"/>
      <w:outlineLvl w:val="0"/>
    </w:pPr>
    <w:rPr>
      <w:rFonts w:ascii="Times New Roman" w:eastAsia="Times New Roman" w:hAnsi="Times New Roman" w:cs="Times New Roman"/>
      <w:lang w:eastAsia="ru-RU"/>
    </w:rPr>
  </w:style>
  <w:style w:type="paragraph" w:customStyle="1" w:styleId="afc">
    <w:name w:val="Содержимое таблицы"/>
    <w:basedOn w:val="a"/>
    <w:qFormat/>
    <w:rsid w:val="00880E49"/>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d">
    <w:name w:val="Заголовок таблицы"/>
    <w:basedOn w:val="afc"/>
    <w:qFormat/>
    <w:rsid w:val="00880E49"/>
    <w:pPr>
      <w:jc w:val="center"/>
    </w:pPr>
    <w:rPr>
      <w:b/>
      <w:bCs/>
    </w:rPr>
  </w:style>
  <w:style w:type="paragraph" w:customStyle="1" w:styleId="afe">
    <w:name w:val="Колонтитул"/>
    <w:basedOn w:val="a"/>
    <w:qFormat/>
    <w:rsid w:val="00880E49"/>
    <w:pPr>
      <w:suppressLineNumbers/>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paragraph" w:styleId="aff">
    <w:name w:val="header"/>
    <w:basedOn w:val="afe"/>
    <w:link w:val="aff0"/>
    <w:rsid w:val="00880E49"/>
  </w:style>
  <w:style w:type="character" w:customStyle="1" w:styleId="aff0">
    <w:name w:val="Верхний колонтитул Знак"/>
    <w:basedOn w:val="a0"/>
    <w:link w:val="aff"/>
    <w:rsid w:val="00880E49"/>
    <w:rPr>
      <w:rFonts w:ascii="Times New Roman" w:eastAsia="Times New Roman" w:hAnsi="Times New Roman" w:cs="Times New Roman"/>
      <w:sz w:val="24"/>
      <w:szCs w:val="24"/>
      <w:lang w:eastAsia="ru-RU"/>
    </w:rPr>
  </w:style>
  <w:style w:type="numbering" w:customStyle="1" w:styleId="aff1">
    <w:name w:val="Без списка"/>
    <w:uiPriority w:val="99"/>
    <w:semiHidden/>
    <w:unhideWhenUsed/>
    <w:qFormat/>
    <w:rsid w:val="00880E49"/>
  </w:style>
  <w:style w:type="numbering" w:customStyle="1" w:styleId="WW8Num1">
    <w:name w:val="WW8Num1"/>
    <w:qFormat/>
    <w:rsid w:val="00880E49"/>
  </w:style>
  <w:style w:type="paragraph" w:styleId="aff2">
    <w:name w:val="footer"/>
    <w:basedOn w:val="a"/>
    <w:link w:val="aff3"/>
    <w:uiPriority w:val="99"/>
    <w:unhideWhenUsed/>
    <w:rsid w:val="00880E49"/>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880E4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80E49"/>
    <w:pPr>
      <w:keepNext/>
      <w:keepLines/>
      <w:numPr>
        <w:numId w:val="16"/>
      </w:numPr>
      <w:suppressAutoHyphens/>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9"/>
    <w:unhideWhenUsed/>
    <w:qFormat/>
    <w:rsid w:val="00880E49"/>
    <w:pPr>
      <w:numPr>
        <w:ilvl w:val="1"/>
        <w:numId w:val="16"/>
      </w:numPr>
      <w:suppressAutoHyphens/>
      <w:spacing w:before="120" w:after="12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9"/>
    <w:unhideWhenUsed/>
    <w:qFormat/>
    <w:rsid w:val="00880E49"/>
    <w:pPr>
      <w:numPr>
        <w:ilvl w:val="2"/>
        <w:numId w:val="16"/>
      </w:numPr>
      <w:suppressAutoHyphens/>
      <w:spacing w:before="120" w:after="120"/>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9"/>
    <w:unhideWhenUsed/>
    <w:qFormat/>
    <w:rsid w:val="00880E49"/>
    <w:pPr>
      <w:numPr>
        <w:ilvl w:val="3"/>
        <w:numId w:val="16"/>
      </w:numPr>
      <w:suppressAutoHyphens/>
      <w:spacing w:before="120" w:after="120"/>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9"/>
    <w:unhideWhenUsed/>
    <w:qFormat/>
    <w:rsid w:val="00880E49"/>
    <w:pPr>
      <w:keepNext/>
      <w:keepLines/>
      <w:numPr>
        <w:ilvl w:val="4"/>
        <w:numId w:val="16"/>
      </w:numPr>
      <w:suppressAutoHyphens/>
      <w:spacing w:before="200" w:after="0"/>
      <w:jc w:val="both"/>
      <w:outlineLvl w:val="4"/>
    </w:pPr>
    <w:rPr>
      <w:rFonts w:ascii="Times New Roman" w:eastAsia="Times New Roman" w:hAnsi="Times New Roman" w:cs="Times New Roman"/>
      <w:lang w:eastAsia="ru-RU"/>
    </w:rPr>
  </w:style>
  <w:style w:type="paragraph" w:styleId="6">
    <w:name w:val="heading 6"/>
    <w:basedOn w:val="a"/>
    <w:next w:val="a"/>
    <w:link w:val="60"/>
    <w:uiPriority w:val="99"/>
    <w:unhideWhenUsed/>
    <w:qFormat/>
    <w:rsid w:val="00880E49"/>
    <w:pPr>
      <w:keepNext/>
      <w:keepLines/>
      <w:numPr>
        <w:ilvl w:val="5"/>
        <w:numId w:val="16"/>
      </w:numPr>
      <w:suppressAutoHyphens/>
      <w:spacing w:before="200" w:after="0"/>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9"/>
    <w:unhideWhenUsed/>
    <w:qFormat/>
    <w:rsid w:val="00880E49"/>
    <w:pPr>
      <w:keepNext/>
      <w:keepLines/>
      <w:numPr>
        <w:ilvl w:val="6"/>
        <w:numId w:val="16"/>
      </w:numPr>
      <w:suppressAutoHyphens/>
      <w:spacing w:before="200" w:after="0"/>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9"/>
    <w:unhideWhenUsed/>
    <w:qFormat/>
    <w:rsid w:val="00880E49"/>
    <w:pPr>
      <w:keepNext/>
      <w:keepLines/>
      <w:numPr>
        <w:ilvl w:val="7"/>
        <w:numId w:val="16"/>
      </w:numPr>
      <w:suppressAutoHyphens/>
      <w:spacing w:before="200" w:after="0"/>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9"/>
    <w:unhideWhenUsed/>
    <w:qFormat/>
    <w:rsid w:val="00880E49"/>
    <w:pPr>
      <w:keepNext/>
      <w:keepLines/>
      <w:numPr>
        <w:ilvl w:val="8"/>
        <w:numId w:val="16"/>
      </w:numPr>
      <w:suppressAutoHyphens/>
      <w:spacing w:before="200" w:after="0"/>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qFormat/>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99"/>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qFormat/>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qFormat/>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887885"/>
  </w:style>
  <w:style w:type="paragraph" w:customStyle="1" w:styleId="22">
    <w:name w:val="ЗП_Заголовок 2"/>
    <w:basedOn w:val="a"/>
    <w:uiPriority w:val="99"/>
    <w:qFormat/>
    <w:rsid w:val="0088788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3">
    <w:name w:val="xl173"/>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88788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887885"/>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4">
    <w:name w:val="Strong"/>
    <w:basedOn w:val="a0"/>
    <w:uiPriority w:val="22"/>
    <w:qFormat/>
    <w:rsid w:val="00887885"/>
    <w:rPr>
      <w:b/>
      <w:bCs/>
    </w:rPr>
  </w:style>
  <w:style w:type="paragraph" w:customStyle="1" w:styleId="xl187">
    <w:name w:val="xl187"/>
    <w:basedOn w:val="a"/>
    <w:rsid w:val="008878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8">
    <w:name w:val="xl188"/>
    <w:basedOn w:val="a"/>
    <w:rsid w:val="00887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9">
    <w:name w:val="xl189"/>
    <w:basedOn w:val="a"/>
    <w:rsid w:val="008878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0">
    <w:name w:val="xl190"/>
    <w:basedOn w:val="a"/>
    <w:rsid w:val="0088788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1">
    <w:name w:val="xl191"/>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93">
    <w:name w:val="xl193"/>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4">
    <w:name w:val="xl194"/>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5">
    <w:name w:val="xl195"/>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6">
    <w:name w:val="xl196"/>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8">
    <w:name w:val="xl198"/>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9">
    <w:name w:val="xl199"/>
    <w:basedOn w:val="a"/>
    <w:rsid w:val="00887885"/>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1">
    <w:name w:val="xl201"/>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2">
    <w:name w:val="xl202"/>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3">
    <w:name w:val="xl203"/>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4">
    <w:name w:val="xl20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23">
    <w:name w:val="Нет списка2"/>
    <w:next w:val="a2"/>
    <w:uiPriority w:val="99"/>
    <w:semiHidden/>
    <w:unhideWhenUsed/>
    <w:rsid w:val="001C7DF4"/>
  </w:style>
  <w:style w:type="numbering" w:customStyle="1" w:styleId="31">
    <w:name w:val="Нет списка3"/>
    <w:next w:val="a2"/>
    <w:uiPriority w:val="99"/>
    <w:semiHidden/>
    <w:unhideWhenUsed/>
    <w:rsid w:val="00664661"/>
  </w:style>
  <w:style w:type="table" w:styleId="af5">
    <w:name w:val="Table Grid"/>
    <w:basedOn w:val="a1"/>
    <w:uiPriority w:val="59"/>
    <w:rsid w:val="0066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sid w:val="00880E49"/>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qFormat/>
    <w:rsid w:val="00880E49"/>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9"/>
    <w:qFormat/>
    <w:rsid w:val="00880E49"/>
    <w:rPr>
      <w:rFonts w:ascii="Times New Roman" w:eastAsia="Times New Roman" w:hAnsi="Times New Roman" w:cs="Times New Roman"/>
      <w:bCs/>
      <w:lang w:eastAsia="ru-RU"/>
    </w:rPr>
  </w:style>
  <w:style w:type="character" w:customStyle="1" w:styleId="40">
    <w:name w:val="Заголовок 4 Знак"/>
    <w:basedOn w:val="a0"/>
    <w:link w:val="4"/>
    <w:uiPriority w:val="99"/>
    <w:qFormat/>
    <w:rsid w:val="00880E49"/>
    <w:rPr>
      <w:rFonts w:ascii="Times New Roman" w:eastAsia="Times New Roman" w:hAnsi="Times New Roman" w:cs="Times New Roman"/>
      <w:bCs/>
      <w:iCs/>
      <w:lang w:eastAsia="ru-RU"/>
    </w:rPr>
  </w:style>
  <w:style w:type="character" w:customStyle="1" w:styleId="50">
    <w:name w:val="Заголовок 5 Знак"/>
    <w:basedOn w:val="a0"/>
    <w:link w:val="5"/>
    <w:uiPriority w:val="99"/>
    <w:qFormat/>
    <w:rsid w:val="00880E49"/>
    <w:rPr>
      <w:rFonts w:ascii="Times New Roman" w:eastAsia="Times New Roman" w:hAnsi="Times New Roman" w:cs="Times New Roman"/>
      <w:lang w:eastAsia="ru-RU"/>
    </w:rPr>
  </w:style>
  <w:style w:type="character" w:customStyle="1" w:styleId="60">
    <w:name w:val="Заголовок 6 Знак"/>
    <w:basedOn w:val="a0"/>
    <w:link w:val="6"/>
    <w:uiPriority w:val="99"/>
    <w:qFormat/>
    <w:rsid w:val="00880E49"/>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qFormat/>
    <w:rsid w:val="00880E49"/>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qFormat/>
    <w:rsid w:val="00880E49"/>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qFormat/>
    <w:rsid w:val="00880E49"/>
    <w:rPr>
      <w:rFonts w:ascii="Times New Roman" w:eastAsia="Times New Roman" w:hAnsi="Times New Roman" w:cs="Times New Roman"/>
      <w:i/>
      <w:iCs/>
      <w:color w:val="404040"/>
      <w:szCs w:val="20"/>
      <w:lang w:eastAsia="ru-RU"/>
    </w:rPr>
  </w:style>
  <w:style w:type="numbering" w:customStyle="1" w:styleId="41">
    <w:name w:val="Нет списка4"/>
    <w:next w:val="a2"/>
    <w:uiPriority w:val="99"/>
    <w:semiHidden/>
    <w:unhideWhenUsed/>
    <w:rsid w:val="00880E49"/>
  </w:style>
  <w:style w:type="character" w:customStyle="1" w:styleId="af6">
    <w:name w:val="Название Знак"/>
    <w:link w:val="af7"/>
    <w:uiPriority w:val="99"/>
    <w:qFormat/>
    <w:rsid w:val="00880E49"/>
    <w:rPr>
      <w:rFonts w:ascii="Times New Roman" w:eastAsia="Times New Roman" w:hAnsi="Times New Roman" w:cs="Times New Roman"/>
      <w:b/>
      <w:spacing w:val="5"/>
      <w:kern w:val="2"/>
      <w:sz w:val="28"/>
      <w:szCs w:val="52"/>
      <w:lang w:eastAsia="ru-RU"/>
    </w:rPr>
  </w:style>
  <w:style w:type="character" w:customStyle="1" w:styleId="pinkbg">
    <w:name w:val="pinkbg"/>
    <w:basedOn w:val="a0"/>
    <w:qFormat/>
    <w:rsid w:val="00880E49"/>
  </w:style>
  <w:style w:type="paragraph" w:customStyle="1" w:styleId="af8">
    <w:name w:val="Заголовок"/>
    <w:basedOn w:val="a"/>
    <w:next w:val="a5"/>
    <w:qFormat/>
    <w:rsid w:val="00880E49"/>
    <w:pPr>
      <w:keepNext/>
      <w:suppressAutoHyphens/>
      <w:spacing w:before="240" w:after="120" w:line="240" w:lineRule="auto"/>
    </w:pPr>
    <w:rPr>
      <w:rFonts w:ascii="Liberation Sans" w:eastAsia="Microsoft YaHei" w:hAnsi="Liberation Sans" w:cs="Mangal"/>
      <w:sz w:val="28"/>
      <w:szCs w:val="28"/>
      <w:lang w:eastAsia="ru-RU"/>
    </w:rPr>
  </w:style>
  <w:style w:type="paragraph" w:styleId="af9">
    <w:name w:val="List"/>
    <w:basedOn w:val="a5"/>
    <w:rsid w:val="00880E49"/>
    <w:pPr>
      <w:spacing w:after="0"/>
      <w:jc w:val="center"/>
    </w:pPr>
    <w:rPr>
      <w:rFonts w:cs="Mangal"/>
      <w:kern w:val="0"/>
      <w:lang w:eastAsia="ru-RU"/>
    </w:rPr>
  </w:style>
  <w:style w:type="paragraph" w:styleId="afa">
    <w:name w:val="caption"/>
    <w:basedOn w:val="a"/>
    <w:qFormat/>
    <w:rsid w:val="00880E49"/>
    <w:pPr>
      <w:suppressLineNumbers/>
      <w:suppressAutoHyphens/>
      <w:spacing w:before="120" w:after="120" w:line="240" w:lineRule="auto"/>
    </w:pPr>
    <w:rPr>
      <w:rFonts w:ascii="Times New Roman" w:eastAsia="Times New Roman" w:hAnsi="Times New Roman" w:cs="Mangal"/>
      <w:i/>
      <w:iCs/>
      <w:sz w:val="24"/>
      <w:szCs w:val="24"/>
      <w:lang w:eastAsia="ru-RU"/>
    </w:rPr>
  </w:style>
  <w:style w:type="paragraph" w:styleId="14">
    <w:name w:val="index 1"/>
    <w:basedOn w:val="a"/>
    <w:next w:val="a"/>
    <w:autoRedefine/>
    <w:uiPriority w:val="99"/>
    <w:semiHidden/>
    <w:unhideWhenUsed/>
    <w:rsid w:val="00880E49"/>
    <w:pPr>
      <w:spacing w:after="0" w:line="240" w:lineRule="auto"/>
      <w:ind w:left="220" w:hanging="220"/>
    </w:pPr>
  </w:style>
  <w:style w:type="paragraph" w:styleId="afb">
    <w:name w:val="index heading"/>
    <w:basedOn w:val="a"/>
    <w:qFormat/>
    <w:rsid w:val="00880E49"/>
    <w:pPr>
      <w:suppressLineNumbers/>
      <w:suppressAutoHyphens/>
      <w:spacing w:after="0" w:line="240" w:lineRule="auto"/>
    </w:pPr>
    <w:rPr>
      <w:rFonts w:ascii="Times New Roman" w:eastAsia="Times New Roman" w:hAnsi="Times New Roman" w:cs="Mangal"/>
      <w:sz w:val="24"/>
      <w:szCs w:val="24"/>
      <w:lang w:eastAsia="ru-RU"/>
    </w:rPr>
  </w:style>
  <w:style w:type="paragraph" w:styleId="af7">
    <w:name w:val="Title"/>
    <w:basedOn w:val="a"/>
    <w:next w:val="a"/>
    <w:link w:val="af6"/>
    <w:uiPriority w:val="99"/>
    <w:qFormat/>
    <w:rsid w:val="00880E49"/>
    <w:pPr>
      <w:suppressAutoHyphens/>
      <w:spacing w:before="120" w:after="300" w:line="240" w:lineRule="auto"/>
      <w:ind w:firstLine="708"/>
      <w:contextualSpacing/>
      <w:jc w:val="center"/>
      <w:outlineLvl w:val="0"/>
    </w:pPr>
    <w:rPr>
      <w:rFonts w:ascii="Times New Roman" w:eastAsia="Times New Roman" w:hAnsi="Times New Roman" w:cs="Times New Roman"/>
      <w:b/>
      <w:spacing w:val="5"/>
      <w:kern w:val="2"/>
      <w:sz w:val="28"/>
      <w:szCs w:val="52"/>
      <w:lang w:eastAsia="ru-RU"/>
    </w:rPr>
  </w:style>
  <w:style w:type="character" w:customStyle="1" w:styleId="15">
    <w:name w:val="Название Знак1"/>
    <w:basedOn w:val="a0"/>
    <w:uiPriority w:val="10"/>
    <w:rsid w:val="00880E49"/>
    <w:rPr>
      <w:rFonts w:asciiTheme="majorHAnsi" w:eastAsiaTheme="majorEastAsia" w:hAnsiTheme="majorHAnsi" w:cstheme="majorBidi"/>
      <w:color w:val="17365D" w:themeColor="text2" w:themeShade="BF"/>
      <w:spacing w:val="5"/>
      <w:kern w:val="28"/>
      <w:sz w:val="52"/>
      <w:szCs w:val="52"/>
    </w:rPr>
  </w:style>
  <w:style w:type="paragraph" w:customStyle="1" w:styleId="heading1normal">
    <w:name w:val="heading 1 normal"/>
    <w:basedOn w:val="a"/>
    <w:next w:val="a"/>
    <w:uiPriority w:val="99"/>
    <w:qFormat/>
    <w:rsid w:val="00880E49"/>
    <w:pPr>
      <w:numPr>
        <w:numId w:val="17"/>
      </w:numPr>
      <w:suppressAutoHyphens/>
      <w:spacing w:before="120" w:after="120"/>
      <w:jc w:val="both"/>
      <w:outlineLvl w:val="0"/>
    </w:pPr>
    <w:rPr>
      <w:rFonts w:ascii="Times New Roman" w:eastAsia="Times New Roman" w:hAnsi="Times New Roman" w:cs="Times New Roman"/>
      <w:lang w:eastAsia="ru-RU"/>
    </w:rPr>
  </w:style>
  <w:style w:type="paragraph" w:customStyle="1" w:styleId="afc">
    <w:name w:val="Содержимое таблицы"/>
    <w:basedOn w:val="a"/>
    <w:qFormat/>
    <w:rsid w:val="00880E49"/>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d">
    <w:name w:val="Заголовок таблицы"/>
    <w:basedOn w:val="afc"/>
    <w:qFormat/>
    <w:rsid w:val="00880E49"/>
    <w:pPr>
      <w:jc w:val="center"/>
    </w:pPr>
    <w:rPr>
      <w:b/>
      <w:bCs/>
    </w:rPr>
  </w:style>
  <w:style w:type="paragraph" w:customStyle="1" w:styleId="afe">
    <w:name w:val="Колонтитул"/>
    <w:basedOn w:val="a"/>
    <w:qFormat/>
    <w:rsid w:val="00880E49"/>
    <w:pPr>
      <w:suppressLineNumbers/>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paragraph" w:styleId="aff">
    <w:name w:val="header"/>
    <w:basedOn w:val="afe"/>
    <w:link w:val="aff0"/>
    <w:rsid w:val="00880E49"/>
  </w:style>
  <w:style w:type="character" w:customStyle="1" w:styleId="aff0">
    <w:name w:val="Верхний колонтитул Знак"/>
    <w:basedOn w:val="a0"/>
    <w:link w:val="aff"/>
    <w:rsid w:val="00880E49"/>
    <w:rPr>
      <w:rFonts w:ascii="Times New Roman" w:eastAsia="Times New Roman" w:hAnsi="Times New Roman" w:cs="Times New Roman"/>
      <w:sz w:val="24"/>
      <w:szCs w:val="24"/>
      <w:lang w:eastAsia="ru-RU"/>
    </w:rPr>
  </w:style>
  <w:style w:type="numbering" w:customStyle="1" w:styleId="aff1">
    <w:name w:val="Без списка"/>
    <w:uiPriority w:val="99"/>
    <w:semiHidden/>
    <w:unhideWhenUsed/>
    <w:qFormat/>
    <w:rsid w:val="00880E49"/>
  </w:style>
  <w:style w:type="numbering" w:customStyle="1" w:styleId="WW8Num1">
    <w:name w:val="WW8Num1"/>
    <w:qFormat/>
    <w:rsid w:val="00880E49"/>
  </w:style>
  <w:style w:type="paragraph" w:styleId="aff2">
    <w:name w:val="footer"/>
    <w:basedOn w:val="a"/>
    <w:link w:val="aff3"/>
    <w:uiPriority w:val="99"/>
    <w:unhideWhenUsed/>
    <w:rsid w:val="00880E49"/>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880E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F145-2A40-4E97-82CF-A651D938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27</Pages>
  <Words>13055</Words>
  <Characters>74420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261</cp:revision>
  <cp:lastPrinted>2024-10-16T05:31:00Z</cp:lastPrinted>
  <dcterms:created xsi:type="dcterms:W3CDTF">2020-01-29T05:37:00Z</dcterms:created>
  <dcterms:modified xsi:type="dcterms:W3CDTF">2024-10-16T05:36:00Z</dcterms:modified>
</cp:coreProperties>
</file>